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9D2" w:rsidRDefault="002849D2" w:rsidP="00C8509B">
      <w:pPr>
        <w:pStyle w:val="a4"/>
        <w:spacing w:line="24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645C77" w:rsidRPr="00C8509B" w:rsidRDefault="00645C77" w:rsidP="00C8509B">
      <w:pPr>
        <w:pStyle w:val="a4"/>
        <w:spacing w:line="24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C8509B">
        <w:rPr>
          <w:rFonts w:ascii="Arial" w:hAnsi="Arial" w:cs="Arial"/>
          <w:sz w:val="22"/>
          <w:szCs w:val="22"/>
        </w:rPr>
        <w:t xml:space="preserve">Таблица 1 – </w:t>
      </w:r>
      <w:r w:rsidR="006960D2">
        <w:rPr>
          <w:rFonts w:ascii="Arial" w:hAnsi="Arial" w:cs="Arial"/>
          <w:sz w:val="22"/>
          <w:szCs w:val="22"/>
        </w:rPr>
        <w:t>Характеристика требований к</w:t>
      </w:r>
      <w:r w:rsidRPr="00C8509B">
        <w:rPr>
          <w:rFonts w:ascii="Arial" w:hAnsi="Arial" w:cs="Arial"/>
          <w:sz w:val="22"/>
          <w:szCs w:val="22"/>
        </w:rPr>
        <w:t xml:space="preserve"> качеств</w:t>
      </w:r>
      <w:r w:rsidR="006960D2">
        <w:rPr>
          <w:rFonts w:ascii="Arial" w:hAnsi="Arial" w:cs="Arial"/>
          <w:sz w:val="22"/>
          <w:szCs w:val="22"/>
        </w:rPr>
        <w:t>у</w:t>
      </w:r>
      <w:r w:rsidRPr="00C8509B">
        <w:rPr>
          <w:rFonts w:ascii="Arial" w:hAnsi="Arial" w:cs="Arial"/>
          <w:sz w:val="22"/>
          <w:szCs w:val="22"/>
        </w:rPr>
        <w:t xml:space="preserve"> </w:t>
      </w:r>
      <w:r w:rsidR="006960D2" w:rsidRPr="00C8509B">
        <w:rPr>
          <w:rFonts w:ascii="Arial" w:hAnsi="Arial" w:cs="Arial"/>
          <w:sz w:val="22"/>
          <w:szCs w:val="22"/>
        </w:rPr>
        <w:t>сушен</w:t>
      </w:r>
      <w:r w:rsidR="006960D2">
        <w:rPr>
          <w:rFonts w:ascii="Arial" w:hAnsi="Arial" w:cs="Arial"/>
          <w:sz w:val="22"/>
          <w:szCs w:val="22"/>
        </w:rPr>
        <w:t>ых</w:t>
      </w:r>
      <w:r w:rsidR="006960D2" w:rsidRPr="00C8509B">
        <w:rPr>
          <w:rFonts w:ascii="Arial" w:hAnsi="Arial" w:cs="Arial"/>
          <w:sz w:val="22"/>
          <w:szCs w:val="22"/>
        </w:rPr>
        <w:t xml:space="preserve"> </w:t>
      </w:r>
      <w:r w:rsidRPr="00C8509B">
        <w:rPr>
          <w:rFonts w:ascii="Arial" w:hAnsi="Arial" w:cs="Arial"/>
          <w:sz w:val="22"/>
          <w:szCs w:val="22"/>
        </w:rPr>
        <w:t xml:space="preserve">ягод ирги </w:t>
      </w:r>
      <w:r w:rsidR="006960D2">
        <w:rPr>
          <w:rFonts w:ascii="Arial" w:hAnsi="Arial" w:cs="Arial"/>
          <w:sz w:val="22"/>
          <w:szCs w:val="22"/>
        </w:rPr>
        <w:t>колосистой</w:t>
      </w:r>
    </w:p>
    <w:tbl>
      <w:tblPr>
        <w:tblStyle w:val="a9"/>
        <w:tblW w:w="0" w:type="auto"/>
        <w:tblInd w:w="137" w:type="dxa"/>
        <w:tblLook w:val="04A0"/>
      </w:tblPr>
      <w:tblGrid>
        <w:gridCol w:w="3544"/>
        <w:gridCol w:w="5812"/>
      </w:tblGrid>
      <w:tr w:rsidR="001804AA" w:rsidRPr="00C8509B" w:rsidTr="00CB3C3D">
        <w:tc>
          <w:tcPr>
            <w:tcW w:w="3544" w:type="dxa"/>
          </w:tcPr>
          <w:p w:rsidR="001804AA" w:rsidRPr="00C8509B" w:rsidRDefault="001804AA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Показатель</w:t>
            </w:r>
          </w:p>
        </w:tc>
        <w:tc>
          <w:tcPr>
            <w:tcW w:w="5812" w:type="dxa"/>
          </w:tcPr>
          <w:p w:rsidR="001804AA" w:rsidRPr="00C8509B" w:rsidRDefault="006960D2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Норма </w:t>
            </w:r>
            <w:r w:rsidR="00DF35B6" w:rsidRPr="00C8509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804AA" w:rsidRPr="00C8509B" w:rsidTr="00CB3C3D">
        <w:tc>
          <w:tcPr>
            <w:tcW w:w="3544" w:type="dxa"/>
          </w:tcPr>
          <w:p w:rsidR="001804AA" w:rsidRPr="00C8509B" w:rsidRDefault="001804AA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Внешний вид</w:t>
            </w:r>
          </w:p>
        </w:tc>
        <w:tc>
          <w:tcPr>
            <w:tcW w:w="5812" w:type="dxa"/>
          </w:tcPr>
          <w:p w:rsidR="001804AA" w:rsidRPr="00C8509B" w:rsidRDefault="001804AA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 xml:space="preserve">Округлые сморщенные ягоды, в диаметре 3-4 мм, </w:t>
            </w:r>
            <w:r w:rsidR="00E756F5" w:rsidRPr="00C8509B">
              <w:rPr>
                <w:rFonts w:ascii="Arial" w:hAnsi="Arial" w:cs="Arial"/>
                <w:sz w:val="22"/>
                <w:szCs w:val="22"/>
              </w:rPr>
              <w:t xml:space="preserve">имеющие, с одной стороны, следы «коронки» </w:t>
            </w:r>
          </w:p>
        </w:tc>
      </w:tr>
      <w:tr w:rsidR="001804AA" w:rsidRPr="00C8509B" w:rsidTr="00CB3C3D">
        <w:tc>
          <w:tcPr>
            <w:tcW w:w="3544" w:type="dxa"/>
          </w:tcPr>
          <w:p w:rsidR="001804AA" w:rsidRPr="00C8509B" w:rsidRDefault="00E756F5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Цвет</w:t>
            </w:r>
          </w:p>
        </w:tc>
        <w:tc>
          <w:tcPr>
            <w:tcW w:w="5812" w:type="dxa"/>
          </w:tcPr>
          <w:p w:rsidR="001804AA" w:rsidRPr="00C8509B" w:rsidRDefault="00E756F5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Поверхность темно фиолетовая, мякоть темно-красная с синеватым оттенком</w:t>
            </w:r>
          </w:p>
        </w:tc>
      </w:tr>
      <w:tr w:rsidR="001804AA" w:rsidRPr="00C8509B" w:rsidTr="00CB3C3D">
        <w:tc>
          <w:tcPr>
            <w:tcW w:w="3544" w:type="dxa"/>
          </w:tcPr>
          <w:p w:rsidR="001804AA" w:rsidRPr="00C8509B" w:rsidRDefault="00DF35B6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 xml:space="preserve">Вкус </w:t>
            </w:r>
          </w:p>
        </w:tc>
        <w:tc>
          <w:tcPr>
            <w:tcW w:w="5812" w:type="dxa"/>
          </w:tcPr>
          <w:p w:rsidR="001804AA" w:rsidRPr="00C8509B" w:rsidRDefault="00DF35B6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Сладковатый, с приятным послевкусием</w:t>
            </w:r>
          </w:p>
        </w:tc>
      </w:tr>
      <w:tr w:rsidR="00DF35B6" w:rsidRPr="00C8509B" w:rsidTr="00CB3C3D">
        <w:tc>
          <w:tcPr>
            <w:tcW w:w="3544" w:type="dxa"/>
          </w:tcPr>
          <w:p w:rsidR="00DF35B6" w:rsidRPr="00C8509B" w:rsidRDefault="00DF35B6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 xml:space="preserve">Влажность </w:t>
            </w:r>
          </w:p>
        </w:tc>
        <w:tc>
          <w:tcPr>
            <w:tcW w:w="5812" w:type="dxa"/>
          </w:tcPr>
          <w:p w:rsidR="00DF35B6" w:rsidRPr="00C8509B" w:rsidRDefault="006960D2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</w:t>
            </w:r>
            <w:r w:rsidR="00DF35B6" w:rsidRPr="00C8509B">
              <w:rPr>
                <w:rFonts w:ascii="Arial" w:hAnsi="Arial" w:cs="Arial"/>
                <w:sz w:val="22"/>
                <w:szCs w:val="22"/>
              </w:rPr>
              <w:t xml:space="preserve"> 12 %</w:t>
            </w:r>
          </w:p>
        </w:tc>
      </w:tr>
      <w:tr w:rsidR="00DF35B6" w:rsidRPr="00C8509B" w:rsidTr="00CB3C3D">
        <w:tc>
          <w:tcPr>
            <w:tcW w:w="3544" w:type="dxa"/>
          </w:tcPr>
          <w:p w:rsidR="00DF35B6" w:rsidRPr="00C8509B" w:rsidRDefault="006960D2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Содержание</w:t>
            </w:r>
            <w:r w:rsidR="00DF35B6" w:rsidRPr="00C8509B">
              <w:rPr>
                <w:rFonts w:ascii="Arial" w:hAnsi="Arial" w:cs="Arial"/>
                <w:sz w:val="22"/>
                <w:szCs w:val="22"/>
              </w:rPr>
              <w:t xml:space="preserve"> частей растения</w:t>
            </w:r>
          </w:p>
        </w:tc>
        <w:tc>
          <w:tcPr>
            <w:tcW w:w="5812" w:type="dxa"/>
          </w:tcPr>
          <w:p w:rsidR="00DF35B6" w:rsidRPr="00C8509B" w:rsidRDefault="006960D2" w:rsidP="00C8509B">
            <w:pPr>
              <w:pStyle w:val="a4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</w:t>
            </w:r>
            <w:r w:rsidR="00DF35B6" w:rsidRPr="00C8509B">
              <w:rPr>
                <w:rFonts w:ascii="Arial" w:hAnsi="Arial" w:cs="Arial"/>
                <w:sz w:val="22"/>
                <w:szCs w:val="22"/>
              </w:rPr>
              <w:t xml:space="preserve"> 2 %</w:t>
            </w:r>
          </w:p>
        </w:tc>
      </w:tr>
      <w:tr w:rsidR="00DF35B6" w:rsidRPr="00C8509B" w:rsidTr="00CB3C3D">
        <w:tc>
          <w:tcPr>
            <w:tcW w:w="3544" w:type="dxa"/>
          </w:tcPr>
          <w:p w:rsidR="00DF35B6" w:rsidRPr="00C8509B" w:rsidRDefault="006960D2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Содержание</w:t>
            </w:r>
            <w:r w:rsidR="00DF35B6" w:rsidRPr="00C8509B">
              <w:rPr>
                <w:rFonts w:ascii="Arial" w:hAnsi="Arial" w:cs="Arial"/>
                <w:sz w:val="22"/>
                <w:szCs w:val="22"/>
              </w:rPr>
              <w:t xml:space="preserve"> посторонних примесей</w:t>
            </w:r>
          </w:p>
        </w:tc>
        <w:tc>
          <w:tcPr>
            <w:tcW w:w="5812" w:type="dxa"/>
          </w:tcPr>
          <w:p w:rsidR="00DF35B6" w:rsidRPr="00C8509B" w:rsidRDefault="006960D2" w:rsidP="00C8509B">
            <w:pPr>
              <w:pStyle w:val="a4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</w:t>
            </w:r>
            <w:r w:rsidR="00DF35B6" w:rsidRPr="00C8509B">
              <w:rPr>
                <w:rFonts w:ascii="Arial" w:hAnsi="Arial" w:cs="Arial"/>
                <w:sz w:val="22"/>
                <w:szCs w:val="22"/>
              </w:rPr>
              <w:t xml:space="preserve"> 0,5 %</w:t>
            </w:r>
          </w:p>
        </w:tc>
      </w:tr>
      <w:tr w:rsidR="00DF35B6" w:rsidRPr="00C8509B" w:rsidTr="00CB3C3D">
        <w:tc>
          <w:tcPr>
            <w:tcW w:w="3544" w:type="dxa"/>
          </w:tcPr>
          <w:p w:rsidR="00DF35B6" w:rsidRPr="00C8509B" w:rsidRDefault="00DF35B6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Наличие плесени</w:t>
            </w:r>
          </w:p>
        </w:tc>
        <w:tc>
          <w:tcPr>
            <w:tcW w:w="5812" w:type="dxa"/>
          </w:tcPr>
          <w:p w:rsidR="00DF35B6" w:rsidRPr="00C8509B" w:rsidRDefault="00DF35B6" w:rsidP="00C8509B">
            <w:pPr>
              <w:pStyle w:val="a4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Не допустимо</w:t>
            </w:r>
          </w:p>
        </w:tc>
      </w:tr>
      <w:tr w:rsidR="00DF35B6" w:rsidRPr="00C8509B" w:rsidTr="00CB3C3D">
        <w:tc>
          <w:tcPr>
            <w:tcW w:w="3544" w:type="dxa"/>
          </w:tcPr>
          <w:p w:rsidR="00DF35B6" w:rsidRPr="00C8509B" w:rsidRDefault="00DF35B6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Наличие постороннего запаха</w:t>
            </w:r>
          </w:p>
        </w:tc>
        <w:tc>
          <w:tcPr>
            <w:tcW w:w="5812" w:type="dxa"/>
          </w:tcPr>
          <w:p w:rsidR="00DF35B6" w:rsidRPr="00C8509B" w:rsidRDefault="00DF35B6" w:rsidP="00C8509B">
            <w:pPr>
              <w:pStyle w:val="a4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Не допустимо</w:t>
            </w:r>
          </w:p>
        </w:tc>
      </w:tr>
    </w:tbl>
    <w:p w:rsidR="002849D2" w:rsidRDefault="002849D2" w:rsidP="00C8509B">
      <w:pPr>
        <w:pStyle w:val="a4"/>
        <w:spacing w:line="24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C24252" w:rsidRPr="00C8509B" w:rsidRDefault="00C24252" w:rsidP="00C8509B">
      <w:pPr>
        <w:pStyle w:val="a4"/>
        <w:spacing w:line="24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C8509B">
        <w:rPr>
          <w:rFonts w:ascii="Arial" w:hAnsi="Arial" w:cs="Arial"/>
          <w:sz w:val="22"/>
          <w:szCs w:val="22"/>
        </w:rPr>
        <w:t>Таблица 2 – Органолептические показатели опытных образцов композиции</w:t>
      </w:r>
    </w:p>
    <w:tbl>
      <w:tblPr>
        <w:tblStyle w:val="a9"/>
        <w:tblW w:w="0" w:type="auto"/>
        <w:tblLook w:val="04A0"/>
      </w:tblPr>
      <w:tblGrid>
        <w:gridCol w:w="498"/>
        <w:gridCol w:w="1765"/>
        <w:gridCol w:w="2268"/>
        <w:gridCol w:w="2694"/>
        <w:gridCol w:w="2268"/>
      </w:tblGrid>
      <w:tr w:rsidR="00944037" w:rsidRPr="00C8509B" w:rsidTr="00CB3C3D">
        <w:tc>
          <w:tcPr>
            <w:tcW w:w="498" w:type="dxa"/>
            <w:vMerge w:val="restart"/>
          </w:tcPr>
          <w:p w:rsidR="00C24252" w:rsidRPr="00C8509B" w:rsidRDefault="00C24252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 xml:space="preserve">№ </w:t>
            </w:r>
          </w:p>
        </w:tc>
        <w:tc>
          <w:tcPr>
            <w:tcW w:w="1765" w:type="dxa"/>
            <w:vMerge w:val="restart"/>
          </w:tcPr>
          <w:p w:rsidR="00C24252" w:rsidRPr="00C8509B" w:rsidRDefault="00C24252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Соотношение</w:t>
            </w:r>
          </w:p>
          <w:p w:rsidR="00C24252" w:rsidRPr="00C8509B" w:rsidRDefault="00CB3C3D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плодов и ягод</w:t>
            </w:r>
          </w:p>
        </w:tc>
        <w:tc>
          <w:tcPr>
            <w:tcW w:w="7230" w:type="dxa"/>
            <w:gridSpan w:val="3"/>
          </w:tcPr>
          <w:p w:rsidR="00C24252" w:rsidRPr="00C8509B" w:rsidRDefault="00C24252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Показатели</w:t>
            </w:r>
          </w:p>
        </w:tc>
      </w:tr>
      <w:tr w:rsidR="009B553A" w:rsidRPr="00C8509B" w:rsidTr="00CB3C3D">
        <w:tc>
          <w:tcPr>
            <w:tcW w:w="498" w:type="dxa"/>
            <w:vMerge/>
          </w:tcPr>
          <w:p w:rsidR="00C24252" w:rsidRPr="00C8509B" w:rsidRDefault="00C24252" w:rsidP="00C8509B">
            <w:pPr>
              <w:pStyle w:val="a4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5" w:type="dxa"/>
            <w:vMerge/>
          </w:tcPr>
          <w:p w:rsidR="00C24252" w:rsidRPr="00C8509B" w:rsidRDefault="00C24252" w:rsidP="00C8509B">
            <w:pPr>
              <w:pStyle w:val="a4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C24252" w:rsidRPr="00C8509B" w:rsidRDefault="00C24252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Цвет</w:t>
            </w:r>
          </w:p>
        </w:tc>
        <w:tc>
          <w:tcPr>
            <w:tcW w:w="2694" w:type="dxa"/>
          </w:tcPr>
          <w:p w:rsidR="00C24252" w:rsidRPr="00C8509B" w:rsidRDefault="00C24252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Вкус</w:t>
            </w:r>
          </w:p>
        </w:tc>
        <w:tc>
          <w:tcPr>
            <w:tcW w:w="2268" w:type="dxa"/>
          </w:tcPr>
          <w:p w:rsidR="00C24252" w:rsidRPr="00C8509B" w:rsidRDefault="00C24252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Запах</w:t>
            </w:r>
          </w:p>
        </w:tc>
      </w:tr>
      <w:tr w:rsidR="003551CA" w:rsidRPr="00C8509B" w:rsidTr="00CB3C3D">
        <w:tc>
          <w:tcPr>
            <w:tcW w:w="498" w:type="dxa"/>
          </w:tcPr>
          <w:p w:rsidR="003551CA" w:rsidRPr="00C8509B" w:rsidRDefault="003551CA" w:rsidP="003551CA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65" w:type="dxa"/>
          </w:tcPr>
          <w:p w:rsidR="003551CA" w:rsidRPr="00C8509B" w:rsidRDefault="003551CA" w:rsidP="003551CA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3551CA" w:rsidRPr="00C8509B" w:rsidRDefault="003551CA" w:rsidP="003551CA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694" w:type="dxa"/>
          </w:tcPr>
          <w:p w:rsidR="003551CA" w:rsidRPr="00C8509B" w:rsidRDefault="003551CA" w:rsidP="003551CA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3551CA" w:rsidRPr="00C8509B" w:rsidRDefault="003551CA" w:rsidP="003551CA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9B553A" w:rsidRPr="00C8509B" w:rsidTr="00CB3C3D">
        <w:tc>
          <w:tcPr>
            <w:tcW w:w="498" w:type="dxa"/>
          </w:tcPr>
          <w:p w:rsidR="00C24252" w:rsidRPr="00C8509B" w:rsidRDefault="00142462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65" w:type="dxa"/>
          </w:tcPr>
          <w:p w:rsidR="00C24252" w:rsidRPr="00C8509B" w:rsidRDefault="00142462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1:1:1</w:t>
            </w:r>
          </w:p>
        </w:tc>
        <w:tc>
          <w:tcPr>
            <w:tcW w:w="2268" w:type="dxa"/>
          </w:tcPr>
          <w:p w:rsidR="00C24252" w:rsidRPr="00C8509B" w:rsidRDefault="00C00ED6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Буро</w:t>
            </w:r>
            <w:r w:rsidR="00142462" w:rsidRPr="00C8509B">
              <w:rPr>
                <w:rFonts w:ascii="Arial" w:hAnsi="Arial" w:cs="Arial"/>
                <w:sz w:val="22"/>
                <w:szCs w:val="22"/>
              </w:rPr>
              <w:t xml:space="preserve">-коричневый с темно-синими частицами </w:t>
            </w:r>
          </w:p>
        </w:tc>
        <w:tc>
          <w:tcPr>
            <w:tcW w:w="2694" w:type="dxa"/>
          </w:tcPr>
          <w:p w:rsidR="00C24252" w:rsidRPr="00C8509B" w:rsidRDefault="00142462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 xml:space="preserve">Сладковатый с легкой кислинкой, </w:t>
            </w:r>
            <w:r w:rsidR="002F23A7" w:rsidRPr="00C8509B">
              <w:rPr>
                <w:rFonts w:ascii="Arial" w:hAnsi="Arial" w:cs="Arial"/>
                <w:sz w:val="22"/>
                <w:szCs w:val="22"/>
              </w:rPr>
              <w:t>едва</w:t>
            </w:r>
            <w:r w:rsidRPr="00C8509B">
              <w:rPr>
                <w:rFonts w:ascii="Arial" w:hAnsi="Arial" w:cs="Arial"/>
                <w:sz w:val="22"/>
                <w:szCs w:val="22"/>
              </w:rPr>
              <w:t xml:space="preserve"> заметным привкусом миндаля</w:t>
            </w:r>
          </w:p>
        </w:tc>
        <w:tc>
          <w:tcPr>
            <w:tcW w:w="2268" w:type="dxa"/>
          </w:tcPr>
          <w:p w:rsidR="00C24252" w:rsidRPr="00C8509B" w:rsidRDefault="008E40D5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Легкий фруктовый с проявляющимися нотками миндаля</w:t>
            </w:r>
          </w:p>
        </w:tc>
      </w:tr>
    </w:tbl>
    <w:p w:rsidR="003551CA" w:rsidRDefault="003551CA">
      <w:pPr>
        <w:rPr>
          <w:rFonts w:ascii="Arial" w:hAnsi="Arial" w:cs="Arial"/>
          <w:sz w:val="22"/>
          <w:szCs w:val="22"/>
        </w:rPr>
      </w:pPr>
    </w:p>
    <w:p w:rsidR="003551CA" w:rsidRPr="003551CA" w:rsidRDefault="003551CA">
      <w:pPr>
        <w:rPr>
          <w:rFonts w:ascii="Arial" w:hAnsi="Arial" w:cs="Arial"/>
          <w:sz w:val="22"/>
          <w:szCs w:val="22"/>
        </w:rPr>
      </w:pPr>
      <w:r w:rsidRPr="003551CA">
        <w:rPr>
          <w:rFonts w:ascii="Arial" w:hAnsi="Arial" w:cs="Arial"/>
          <w:sz w:val="22"/>
          <w:szCs w:val="22"/>
        </w:rPr>
        <w:t>Продолжение таблицы 2</w:t>
      </w:r>
    </w:p>
    <w:tbl>
      <w:tblPr>
        <w:tblStyle w:val="a9"/>
        <w:tblW w:w="0" w:type="auto"/>
        <w:tblLook w:val="04A0"/>
      </w:tblPr>
      <w:tblGrid>
        <w:gridCol w:w="498"/>
        <w:gridCol w:w="1765"/>
        <w:gridCol w:w="2268"/>
        <w:gridCol w:w="2694"/>
        <w:gridCol w:w="2268"/>
      </w:tblGrid>
      <w:tr w:rsidR="003551CA" w:rsidRPr="00C8509B" w:rsidTr="00CB3C3D">
        <w:tc>
          <w:tcPr>
            <w:tcW w:w="498" w:type="dxa"/>
          </w:tcPr>
          <w:p w:rsidR="003551CA" w:rsidRPr="00C8509B" w:rsidRDefault="003551CA" w:rsidP="003551CA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65" w:type="dxa"/>
          </w:tcPr>
          <w:p w:rsidR="003551CA" w:rsidRPr="00C8509B" w:rsidRDefault="003551CA" w:rsidP="003551CA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3551CA" w:rsidRPr="00C8509B" w:rsidRDefault="003551CA" w:rsidP="003551CA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694" w:type="dxa"/>
          </w:tcPr>
          <w:p w:rsidR="003551CA" w:rsidRPr="00C8509B" w:rsidRDefault="003551CA" w:rsidP="003551CA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3551CA" w:rsidRPr="00C8509B" w:rsidRDefault="003551CA" w:rsidP="003551CA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9B553A" w:rsidRPr="00C8509B" w:rsidTr="00CB3C3D">
        <w:tc>
          <w:tcPr>
            <w:tcW w:w="498" w:type="dxa"/>
          </w:tcPr>
          <w:p w:rsidR="008E40D5" w:rsidRPr="00C8509B" w:rsidRDefault="008E40D5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5" w:type="dxa"/>
          </w:tcPr>
          <w:p w:rsidR="008E40D5" w:rsidRPr="00C8509B" w:rsidRDefault="008E40D5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2:1:1</w:t>
            </w:r>
          </w:p>
        </w:tc>
        <w:tc>
          <w:tcPr>
            <w:tcW w:w="2268" w:type="dxa"/>
          </w:tcPr>
          <w:p w:rsidR="008E40D5" w:rsidRPr="00C8509B" w:rsidRDefault="00C00ED6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 xml:space="preserve">Темно-синий с </w:t>
            </w:r>
            <w:r w:rsidR="008E40D5" w:rsidRPr="00C8509B">
              <w:rPr>
                <w:rFonts w:ascii="Arial" w:hAnsi="Arial" w:cs="Arial"/>
                <w:sz w:val="22"/>
                <w:szCs w:val="22"/>
              </w:rPr>
              <w:t xml:space="preserve">коричневыми и </w:t>
            </w:r>
            <w:r w:rsidRPr="00C8509B">
              <w:rPr>
                <w:rFonts w:ascii="Arial" w:hAnsi="Arial" w:cs="Arial"/>
                <w:sz w:val="22"/>
                <w:szCs w:val="22"/>
              </w:rPr>
              <w:t xml:space="preserve">буровато-красными </w:t>
            </w:r>
            <w:r w:rsidR="008E40D5" w:rsidRPr="00C8509B">
              <w:rPr>
                <w:rFonts w:ascii="Arial" w:hAnsi="Arial" w:cs="Arial"/>
                <w:sz w:val="22"/>
                <w:szCs w:val="22"/>
              </w:rPr>
              <w:t>частицами</w:t>
            </w:r>
          </w:p>
        </w:tc>
        <w:tc>
          <w:tcPr>
            <w:tcW w:w="2694" w:type="dxa"/>
          </w:tcPr>
          <w:p w:rsidR="008E40D5" w:rsidRPr="00C8509B" w:rsidRDefault="008E40D5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 xml:space="preserve">Сладкий с легкой кислинкой, </w:t>
            </w:r>
            <w:r w:rsidR="002F23A7" w:rsidRPr="00C8509B">
              <w:rPr>
                <w:rFonts w:ascii="Arial" w:hAnsi="Arial" w:cs="Arial"/>
                <w:sz w:val="22"/>
                <w:szCs w:val="22"/>
              </w:rPr>
              <w:t>едва</w:t>
            </w:r>
            <w:r w:rsidRPr="00C8509B">
              <w:rPr>
                <w:rFonts w:ascii="Arial" w:hAnsi="Arial" w:cs="Arial"/>
                <w:sz w:val="22"/>
                <w:szCs w:val="22"/>
              </w:rPr>
              <w:t xml:space="preserve"> заметным привкусом миндаля</w:t>
            </w:r>
          </w:p>
        </w:tc>
        <w:tc>
          <w:tcPr>
            <w:tcW w:w="2268" w:type="dxa"/>
          </w:tcPr>
          <w:p w:rsidR="008E40D5" w:rsidRPr="00C8509B" w:rsidRDefault="008E40D5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Фруктовый с проявляющимися нотками миндаля</w:t>
            </w:r>
          </w:p>
        </w:tc>
      </w:tr>
      <w:tr w:rsidR="009B553A" w:rsidRPr="00C8509B" w:rsidTr="00CB3C3D">
        <w:tc>
          <w:tcPr>
            <w:tcW w:w="498" w:type="dxa"/>
          </w:tcPr>
          <w:p w:rsidR="008E40D5" w:rsidRPr="00C8509B" w:rsidRDefault="008E40D5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65" w:type="dxa"/>
          </w:tcPr>
          <w:p w:rsidR="008E40D5" w:rsidRPr="00C8509B" w:rsidRDefault="008E40D5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1:2:1</w:t>
            </w:r>
          </w:p>
        </w:tc>
        <w:tc>
          <w:tcPr>
            <w:tcW w:w="2268" w:type="dxa"/>
          </w:tcPr>
          <w:p w:rsidR="008E40D5" w:rsidRPr="00C8509B" w:rsidRDefault="00C00ED6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 xml:space="preserve">Коричневый с </w:t>
            </w:r>
            <w:r w:rsidR="00977F88" w:rsidRPr="00C8509B">
              <w:rPr>
                <w:rFonts w:ascii="Arial" w:hAnsi="Arial" w:cs="Arial"/>
                <w:sz w:val="22"/>
                <w:szCs w:val="22"/>
              </w:rPr>
              <w:t>буро-</w:t>
            </w:r>
            <w:r w:rsidRPr="00C8509B">
              <w:rPr>
                <w:rFonts w:ascii="Arial" w:hAnsi="Arial" w:cs="Arial"/>
                <w:sz w:val="22"/>
                <w:szCs w:val="22"/>
              </w:rPr>
              <w:t>синими частицами</w:t>
            </w:r>
          </w:p>
        </w:tc>
        <w:tc>
          <w:tcPr>
            <w:tcW w:w="2694" w:type="dxa"/>
          </w:tcPr>
          <w:p w:rsidR="008E40D5" w:rsidRPr="00C8509B" w:rsidRDefault="00977F88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 xml:space="preserve">Горьковато миндальный, немного вяжущий </w:t>
            </w:r>
            <w:r w:rsidR="005C15FA" w:rsidRPr="00C8509B">
              <w:rPr>
                <w:rFonts w:ascii="Arial" w:hAnsi="Arial" w:cs="Arial"/>
                <w:sz w:val="22"/>
                <w:szCs w:val="22"/>
              </w:rPr>
              <w:t xml:space="preserve">с </w:t>
            </w:r>
            <w:r w:rsidR="002F23A7" w:rsidRPr="00C8509B">
              <w:rPr>
                <w:rFonts w:ascii="Arial" w:hAnsi="Arial" w:cs="Arial"/>
                <w:sz w:val="22"/>
                <w:szCs w:val="22"/>
              </w:rPr>
              <w:t>едва</w:t>
            </w:r>
            <w:r w:rsidR="005C15FA" w:rsidRPr="00C8509B">
              <w:rPr>
                <w:rFonts w:ascii="Arial" w:hAnsi="Arial" w:cs="Arial"/>
                <w:sz w:val="22"/>
                <w:szCs w:val="22"/>
              </w:rPr>
              <w:t xml:space="preserve"> заметным</w:t>
            </w:r>
            <w:r w:rsidRPr="00C8509B">
              <w:rPr>
                <w:rFonts w:ascii="Arial" w:hAnsi="Arial" w:cs="Arial"/>
                <w:sz w:val="22"/>
                <w:szCs w:val="22"/>
              </w:rPr>
              <w:t xml:space="preserve"> фруктовым привкусом</w:t>
            </w:r>
          </w:p>
        </w:tc>
        <w:tc>
          <w:tcPr>
            <w:tcW w:w="2268" w:type="dxa"/>
          </w:tcPr>
          <w:p w:rsidR="008E40D5" w:rsidRPr="00C8509B" w:rsidRDefault="006D5BDF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Ф</w:t>
            </w:r>
            <w:r w:rsidR="00977F88" w:rsidRPr="00C8509B">
              <w:rPr>
                <w:rFonts w:ascii="Arial" w:hAnsi="Arial" w:cs="Arial"/>
                <w:sz w:val="22"/>
                <w:szCs w:val="22"/>
              </w:rPr>
              <w:t>руктово- миндальный</w:t>
            </w:r>
          </w:p>
        </w:tc>
      </w:tr>
      <w:tr w:rsidR="009B553A" w:rsidRPr="00C8509B" w:rsidTr="00CB3C3D">
        <w:tc>
          <w:tcPr>
            <w:tcW w:w="498" w:type="dxa"/>
          </w:tcPr>
          <w:p w:rsidR="008E40D5" w:rsidRPr="00C8509B" w:rsidRDefault="008E40D5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65" w:type="dxa"/>
          </w:tcPr>
          <w:p w:rsidR="008E40D5" w:rsidRPr="00C8509B" w:rsidRDefault="008E40D5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1:1:2</w:t>
            </w:r>
          </w:p>
        </w:tc>
        <w:tc>
          <w:tcPr>
            <w:tcW w:w="2268" w:type="dxa"/>
          </w:tcPr>
          <w:p w:rsidR="008E40D5" w:rsidRPr="00C8509B" w:rsidRDefault="00944037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Красно-коричневый с темно-синими частицами</w:t>
            </w:r>
          </w:p>
        </w:tc>
        <w:tc>
          <w:tcPr>
            <w:tcW w:w="2694" w:type="dxa"/>
          </w:tcPr>
          <w:p w:rsidR="008E40D5" w:rsidRPr="00C8509B" w:rsidRDefault="00033C0E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 xml:space="preserve">Кисловато-горьковатый с </w:t>
            </w:r>
            <w:proofErr w:type="spellStart"/>
            <w:r w:rsidRPr="00C8509B">
              <w:rPr>
                <w:rFonts w:ascii="Arial" w:hAnsi="Arial" w:cs="Arial"/>
                <w:sz w:val="22"/>
                <w:szCs w:val="22"/>
              </w:rPr>
              <w:t>остринкой</w:t>
            </w:r>
            <w:proofErr w:type="spellEnd"/>
          </w:p>
        </w:tc>
        <w:tc>
          <w:tcPr>
            <w:tcW w:w="2268" w:type="dxa"/>
          </w:tcPr>
          <w:p w:rsidR="008E40D5" w:rsidRPr="00C8509B" w:rsidRDefault="009B553A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Легкий ф</w:t>
            </w:r>
            <w:r w:rsidR="00033C0E" w:rsidRPr="00C8509B">
              <w:rPr>
                <w:rFonts w:ascii="Arial" w:hAnsi="Arial" w:cs="Arial"/>
                <w:sz w:val="22"/>
                <w:szCs w:val="22"/>
              </w:rPr>
              <w:t>руктов</w:t>
            </w:r>
            <w:r w:rsidR="006D5BDF" w:rsidRPr="00C8509B">
              <w:rPr>
                <w:rFonts w:ascii="Arial" w:hAnsi="Arial" w:cs="Arial"/>
                <w:sz w:val="22"/>
                <w:szCs w:val="22"/>
              </w:rPr>
              <w:t>ый с</w:t>
            </w:r>
            <w:r w:rsidR="00033C0E" w:rsidRPr="00C8509B">
              <w:rPr>
                <w:rFonts w:ascii="Arial" w:hAnsi="Arial" w:cs="Arial"/>
                <w:sz w:val="22"/>
                <w:szCs w:val="22"/>
              </w:rPr>
              <w:t xml:space="preserve"> проявляющимися нотками миндаля</w:t>
            </w:r>
          </w:p>
        </w:tc>
      </w:tr>
    </w:tbl>
    <w:p w:rsidR="00A2409F" w:rsidRDefault="00A2409F" w:rsidP="00C8509B">
      <w:pPr>
        <w:pStyle w:val="a4"/>
        <w:spacing w:line="240" w:lineRule="auto"/>
        <w:ind w:firstLine="567"/>
        <w:jc w:val="both"/>
        <w:rPr>
          <w:rFonts w:ascii="Arial" w:hAnsi="Arial" w:cs="Arial"/>
          <w:b/>
          <w:sz w:val="22"/>
          <w:szCs w:val="22"/>
        </w:rPr>
      </w:pPr>
    </w:p>
    <w:p w:rsidR="002849D2" w:rsidRDefault="002849D2" w:rsidP="00C8509B">
      <w:pPr>
        <w:pStyle w:val="a4"/>
        <w:spacing w:line="24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6576FF" w:rsidRPr="00C8509B" w:rsidRDefault="006576FF" w:rsidP="00C8509B">
      <w:pPr>
        <w:pStyle w:val="a4"/>
        <w:spacing w:line="24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C8509B">
        <w:rPr>
          <w:rFonts w:ascii="Arial" w:hAnsi="Arial" w:cs="Arial"/>
          <w:sz w:val="22"/>
          <w:szCs w:val="22"/>
        </w:rPr>
        <w:t xml:space="preserve">Таблица 3 - Органолептические показатели опытных образцов </w:t>
      </w:r>
      <w:r w:rsidR="00CB3C3D">
        <w:rPr>
          <w:rFonts w:ascii="Arial" w:hAnsi="Arial" w:cs="Arial"/>
          <w:sz w:val="22"/>
          <w:szCs w:val="22"/>
        </w:rPr>
        <w:t xml:space="preserve">мясных </w:t>
      </w:r>
      <w:r w:rsidR="00DC7D80" w:rsidRPr="00C8509B">
        <w:rPr>
          <w:rFonts w:ascii="Arial" w:hAnsi="Arial" w:cs="Arial"/>
          <w:sz w:val="22"/>
          <w:szCs w:val="22"/>
        </w:rPr>
        <w:t xml:space="preserve">продуктов </w:t>
      </w:r>
    </w:p>
    <w:tbl>
      <w:tblPr>
        <w:tblStyle w:val="a9"/>
        <w:tblW w:w="9667" w:type="dxa"/>
        <w:tblLook w:val="04A0"/>
      </w:tblPr>
      <w:tblGrid>
        <w:gridCol w:w="1693"/>
        <w:gridCol w:w="1760"/>
        <w:gridCol w:w="1972"/>
        <w:gridCol w:w="2346"/>
        <w:gridCol w:w="1896"/>
      </w:tblGrid>
      <w:tr w:rsidR="0097713C" w:rsidRPr="00C8509B" w:rsidTr="00870D51">
        <w:tc>
          <w:tcPr>
            <w:tcW w:w="1693" w:type="dxa"/>
            <w:vMerge w:val="restart"/>
          </w:tcPr>
          <w:p w:rsidR="0097713C" w:rsidRPr="00C8509B" w:rsidRDefault="0097713C" w:rsidP="00C8509B">
            <w:pPr>
              <w:pStyle w:val="a4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 xml:space="preserve">Показатели </w:t>
            </w:r>
          </w:p>
        </w:tc>
        <w:tc>
          <w:tcPr>
            <w:tcW w:w="7974" w:type="dxa"/>
            <w:gridSpan w:val="4"/>
          </w:tcPr>
          <w:p w:rsidR="0097713C" w:rsidRPr="00C8509B" w:rsidRDefault="0097713C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Количество вносимой композиции</w:t>
            </w:r>
            <w:r w:rsidR="00F0296D" w:rsidRPr="00C8509B">
              <w:rPr>
                <w:rFonts w:ascii="Arial" w:hAnsi="Arial" w:cs="Arial"/>
                <w:sz w:val="22"/>
                <w:szCs w:val="22"/>
              </w:rPr>
              <w:t xml:space="preserve"> растительной добавки</w:t>
            </w:r>
            <w:r w:rsidRPr="00C8509B">
              <w:rPr>
                <w:rFonts w:ascii="Arial" w:hAnsi="Arial" w:cs="Arial"/>
                <w:sz w:val="22"/>
                <w:szCs w:val="22"/>
              </w:rPr>
              <w:t>, %</w:t>
            </w:r>
          </w:p>
        </w:tc>
      </w:tr>
      <w:tr w:rsidR="0090549D" w:rsidRPr="00C8509B" w:rsidTr="00870D51">
        <w:tc>
          <w:tcPr>
            <w:tcW w:w="1693" w:type="dxa"/>
            <w:vMerge/>
          </w:tcPr>
          <w:p w:rsidR="0097713C" w:rsidRPr="00C8509B" w:rsidRDefault="0097713C" w:rsidP="00C8509B">
            <w:pPr>
              <w:pStyle w:val="a4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</w:tcPr>
          <w:p w:rsidR="0097713C" w:rsidRPr="00C8509B" w:rsidRDefault="0097713C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72" w:type="dxa"/>
          </w:tcPr>
          <w:p w:rsidR="0097713C" w:rsidRPr="00C8509B" w:rsidRDefault="0097713C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2346" w:type="dxa"/>
          </w:tcPr>
          <w:p w:rsidR="0097713C" w:rsidRPr="00C8509B" w:rsidRDefault="0097713C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96" w:type="dxa"/>
          </w:tcPr>
          <w:p w:rsidR="0097713C" w:rsidRPr="00C8509B" w:rsidRDefault="0097713C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</w:tr>
      <w:tr w:rsidR="00DC7D80" w:rsidRPr="00C8509B" w:rsidTr="0090549D">
        <w:tc>
          <w:tcPr>
            <w:tcW w:w="9667" w:type="dxa"/>
            <w:gridSpan w:val="5"/>
          </w:tcPr>
          <w:p w:rsidR="00DC7D80" w:rsidRPr="00C8509B" w:rsidRDefault="00DC7D80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Колбасное изделие</w:t>
            </w:r>
          </w:p>
        </w:tc>
      </w:tr>
      <w:tr w:rsidR="00FD34DB" w:rsidRPr="00C8509B" w:rsidTr="00870D51">
        <w:tc>
          <w:tcPr>
            <w:tcW w:w="1693" w:type="dxa"/>
          </w:tcPr>
          <w:p w:rsidR="00FD34DB" w:rsidRPr="00C8509B" w:rsidRDefault="00FD34DB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Внешний вид</w:t>
            </w:r>
          </w:p>
        </w:tc>
        <w:tc>
          <w:tcPr>
            <w:tcW w:w="7974" w:type="dxa"/>
            <w:gridSpan w:val="4"/>
            <w:tcBorders>
              <w:bottom w:val="single" w:sz="4" w:space="0" w:color="auto"/>
            </w:tcBorders>
          </w:tcPr>
          <w:p w:rsidR="00FD34DB" w:rsidRPr="00C8509B" w:rsidRDefault="00FD34DB" w:rsidP="00C8509B">
            <w:pPr>
              <w:pStyle w:val="a4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чист</w:t>
            </w:r>
            <w:r w:rsidR="0021206E">
              <w:rPr>
                <w:rFonts w:ascii="Arial" w:hAnsi="Arial" w:cs="Arial"/>
                <w:sz w:val="22"/>
                <w:szCs w:val="22"/>
              </w:rPr>
              <w:t>ая</w:t>
            </w:r>
            <w:r w:rsidRPr="00C8509B">
              <w:rPr>
                <w:rFonts w:ascii="Arial" w:hAnsi="Arial" w:cs="Arial"/>
                <w:sz w:val="22"/>
                <w:szCs w:val="22"/>
              </w:rPr>
              <w:t>, сух</w:t>
            </w:r>
            <w:r w:rsidR="0021206E">
              <w:rPr>
                <w:rFonts w:ascii="Arial" w:hAnsi="Arial" w:cs="Arial"/>
                <w:sz w:val="22"/>
                <w:szCs w:val="22"/>
              </w:rPr>
              <w:t>ая</w:t>
            </w:r>
            <w:r w:rsidRPr="00C8509B">
              <w:rPr>
                <w:rFonts w:ascii="Arial" w:hAnsi="Arial" w:cs="Arial"/>
                <w:sz w:val="22"/>
                <w:szCs w:val="22"/>
              </w:rPr>
              <w:t xml:space="preserve"> поверхность</w:t>
            </w:r>
          </w:p>
        </w:tc>
      </w:tr>
      <w:tr w:rsidR="00870D51" w:rsidRPr="00C8509B" w:rsidTr="00870D51">
        <w:tc>
          <w:tcPr>
            <w:tcW w:w="1693" w:type="dxa"/>
            <w:vMerge w:val="restart"/>
          </w:tcPr>
          <w:p w:rsidR="00870D51" w:rsidRPr="00C8509B" w:rsidRDefault="00870D51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Вид на разрезе</w:t>
            </w:r>
          </w:p>
        </w:tc>
        <w:tc>
          <w:tcPr>
            <w:tcW w:w="7974" w:type="dxa"/>
            <w:gridSpan w:val="4"/>
            <w:tcBorders>
              <w:bottom w:val="nil"/>
            </w:tcBorders>
          </w:tcPr>
          <w:p w:rsidR="00870D51" w:rsidRPr="00C8509B" w:rsidRDefault="0021206E" w:rsidP="00870D51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однородная</w:t>
            </w:r>
            <w:r w:rsidR="00870D51" w:rsidRPr="00C8509B">
              <w:rPr>
                <w:rFonts w:ascii="Arial" w:hAnsi="Arial" w:cs="Arial"/>
                <w:sz w:val="22"/>
                <w:szCs w:val="22"/>
              </w:rPr>
              <w:t xml:space="preserve"> колбасная масса</w:t>
            </w:r>
          </w:p>
        </w:tc>
      </w:tr>
      <w:tr w:rsidR="00870D51" w:rsidRPr="00C8509B" w:rsidTr="00870D51">
        <w:tc>
          <w:tcPr>
            <w:tcW w:w="1693" w:type="dxa"/>
            <w:vMerge/>
          </w:tcPr>
          <w:p w:rsidR="00870D51" w:rsidRPr="00C8509B" w:rsidRDefault="00870D51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</w:tcPr>
          <w:p w:rsidR="00870D51" w:rsidRPr="00C8509B" w:rsidRDefault="00870D51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цвет розовый, без пустот</w:t>
            </w:r>
          </w:p>
        </w:tc>
        <w:tc>
          <w:tcPr>
            <w:tcW w:w="1972" w:type="dxa"/>
            <w:tcBorders>
              <w:top w:val="nil"/>
              <w:bottom w:val="single" w:sz="4" w:space="0" w:color="auto"/>
            </w:tcBorders>
          </w:tcPr>
          <w:p w:rsidR="00870D51" w:rsidRPr="00C8509B" w:rsidRDefault="00870D51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цвет темно-розовый, без пустот</w:t>
            </w:r>
          </w:p>
        </w:tc>
        <w:tc>
          <w:tcPr>
            <w:tcW w:w="2346" w:type="dxa"/>
            <w:tcBorders>
              <w:top w:val="nil"/>
              <w:bottom w:val="single" w:sz="4" w:space="0" w:color="auto"/>
            </w:tcBorders>
          </w:tcPr>
          <w:p w:rsidR="00870D51" w:rsidRPr="00C8509B" w:rsidRDefault="00870D51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цвет розовый с коричневатым оттенком, без пустот</w:t>
            </w:r>
          </w:p>
        </w:tc>
        <w:tc>
          <w:tcPr>
            <w:tcW w:w="1896" w:type="dxa"/>
            <w:tcBorders>
              <w:top w:val="nil"/>
              <w:bottom w:val="single" w:sz="4" w:space="0" w:color="auto"/>
            </w:tcBorders>
          </w:tcPr>
          <w:p w:rsidR="00870D51" w:rsidRPr="00C8509B" w:rsidRDefault="00870D51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цвет розово-коричневый, без пустот</w:t>
            </w:r>
          </w:p>
        </w:tc>
      </w:tr>
      <w:tr w:rsidR="00870D51" w:rsidRPr="00C8509B" w:rsidTr="00870D51">
        <w:tc>
          <w:tcPr>
            <w:tcW w:w="1693" w:type="dxa"/>
            <w:vMerge w:val="restart"/>
          </w:tcPr>
          <w:p w:rsidR="00870D51" w:rsidRPr="00C8509B" w:rsidRDefault="00870D51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Вкус и запах</w:t>
            </w:r>
          </w:p>
        </w:tc>
        <w:tc>
          <w:tcPr>
            <w:tcW w:w="7974" w:type="dxa"/>
            <w:gridSpan w:val="4"/>
            <w:tcBorders>
              <w:top w:val="single" w:sz="4" w:space="0" w:color="auto"/>
              <w:bottom w:val="nil"/>
            </w:tcBorders>
          </w:tcPr>
          <w:p w:rsidR="00870D51" w:rsidRPr="00C8509B" w:rsidRDefault="0021206E" w:rsidP="00870D51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соответствует колбасному изделию</w:t>
            </w:r>
          </w:p>
        </w:tc>
      </w:tr>
      <w:tr w:rsidR="00870D51" w:rsidRPr="00C8509B" w:rsidTr="00870D51">
        <w:tc>
          <w:tcPr>
            <w:tcW w:w="1693" w:type="dxa"/>
            <w:vMerge/>
          </w:tcPr>
          <w:p w:rsidR="00870D51" w:rsidRPr="00C8509B" w:rsidRDefault="00870D51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</w:tcBorders>
          </w:tcPr>
          <w:p w:rsidR="00870D51" w:rsidRPr="00C8509B" w:rsidRDefault="00870D51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посторонни</w:t>
            </w:r>
            <w:r w:rsidR="0021206E">
              <w:rPr>
                <w:rFonts w:ascii="Arial" w:hAnsi="Arial" w:cs="Arial"/>
                <w:sz w:val="22"/>
                <w:szCs w:val="22"/>
              </w:rPr>
              <w:t>й</w:t>
            </w:r>
            <w:r w:rsidRPr="00C8509B">
              <w:rPr>
                <w:rFonts w:ascii="Arial" w:hAnsi="Arial" w:cs="Arial"/>
                <w:sz w:val="22"/>
                <w:szCs w:val="22"/>
              </w:rPr>
              <w:t xml:space="preserve"> привкус и запах</w:t>
            </w:r>
            <w:r w:rsidR="0021206E">
              <w:rPr>
                <w:rFonts w:ascii="Arial" w:hAnsi="Arial" w:cs="Arial"/>
                <w:sz w:val="22"/>
                <w:szCs w:val="22"/>
              </w:rPr>
              <w:t xml:space="preserve"> отсутствует</w:t>
            </w:r>
          </w:p>
        </w:tc>
        <w:tc>
          <w:tcPr>
            <w:tcW w:w="1972" w:type="dxa"/>
            <w:tcBorders>
              <w:top w:val="nil"/>
            </w:tcBorders>
          </w:tcPr>
          <w:p w:rsidR="00870D51" w:rsidRPr="00C8509B" w:rsidRDefault="00870D51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с е</w:t>
            </w:r>
            <w:r w:rsidR="0021206E">
              <w:rPr>
                <w:rFonts w:ascii="Arial" w:hAnsi="Arial" w:cs="Arial"/>
                <w:sz w:val="22"/>
                <w:szCs w:val="22"/>
              </w:rPr>
              <w:t>ле</w:t>
            </w:r>
            <w:r w:rsidRPr="00C850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6E">
              <w:rPr>
                <w:rFonts w:ascii="Arial" w:hAnsi="Arial" w:cs="Arial"/>
                <w:sz w:val="22"/>
                <w:szCs w:val="22"/>
              </w:rPr>
              <w:t>отличимым</w:t>
            </w:r>
            <w:r w:rsidRPr="00C8509B">
              <w:rPr>
                <w:rFonts w:ascii="Arial" w:hAnsi="Arial" w:cs="Arial"/>
                <w:sz w:val="22"/>
                <w:szCs w:val="22"/>
              </w:rPr>
              <w:t xml:space="preserve"> миндально-фруктовым привкусом</w:t>
            </w:r>
          </w:p>
        </w:tc>
        <w:tc>
          <w:tcPr>
            <w:tcW w:w="2346" w:type="dxa"/>
            <w:tcBorders>
              <w:top w:val="nil"/>
            </w:tcBorders>
          </w:tcPr>
          <w:p w:rsidR="00870D51" w:rsidRPr="00C8509B" w:rsidRDefault="00870D51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 xml:space="preserve">с </w:t>
            </w:r>
            <w:r w:rsidR="0021206E">
              <w:rPr>
                <w:rFonts w:ascii="Arial" w:hAnsi="Arial" w:cs="Arial"/>
                <w:sz w:val="22"/>
                <w:szCs w:val="22"/>
              </w:rPr>
              <w:t>присутствием</w:t>
            </w:r>
            <w:r w:rsidRPr="00C8509B">
              <w:rPr>
                <w:rFonts w:ascii="Arial" w:hAnsi="Arial" w:cs="Arial"/>
                <w:sz w:val="22"/>
                <w:szCs w:val="22"/>
              </w:rPr>
              <w:t xml:space="preserve"> миндально-фруктов</w:t>
            </w:r>
            <w:r w:rsidR="0021206E">
              <w:rPr>
                <w:rFonts w:ascii="Arial" w:hAnsi="Arial" w:cs="Arial"/>
                <w:sz w:val="22"/>
                <w:szCs w:val="22"/>
              </w:rPr>
              <w:t>ого</w:t>
            </w:r>
            <w:r w:rsidRPr="00C8509B">
              <w:rPr>
                <w:rFonts w:ascii="Arial" w:hAnsi="Arial" w:cs="Arial"/>
                <w:sz w:val="22"/>
                <w:szCs w:val="22"/>
              </w:rPr>
              <w:t xml:space="preserve"> привкус</w:t>
            </w:r>
            <w:r w:rsidR="0021206E">
              <w:rPr>
                <w:rFonts w:ascii="Arial" w:hAnsi="Arial" w:cs="Arial"/>
                <w:sz w:val="22"/>
                <w:szCs w:val="22"/>
              </w:rPr>
              <w:t>а</w:t>
            </w:r>
            <w:r w:rsidRPr="00C8509B">
              <w:rPr>
                <w:rFonts w:ascii="Arial" w:hAnsi="Arial" w:cs="Arial"/>
                <w:sz w:val="22"/>
                <w:szCs w:val="22"/>
              </w:rPr>
              <w:t xml:space="preserve"> и аромат</w:t>
            </w:r>
            <w:r w:rsidR="0021206E">
              <w:rPr>
                <w:rFonts w:ascii="Arial" w:hAnsi="Arial" w:cs="Arial"/>
                <w:sz w:val="22"/>
                <w:szCs w:val="22"/>
              </w:rPr>
              <w:t>а</w:t>
            </w:r>
          </w:p>
        </w:tc>
        <w:tc>
          <w:tcPr>
            <w:tcW w:w="1896" w:type="dxa"/>
            <w:tcBorders>
              <w:top w:val="nil"/>
            </w:tcBorders>
          </w:tcPr>
          <w:p w:rsidR="00870D51" w:rsidRPr="00C8509B" w:rsidRDefault="00870D51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с привкусом миндал</w:t>
            </w:r>
            <w:r w:rsidR="0021206E">
              <w:rPr>
                <w:rFonts w:ascii="Arial" w:hAnsi="Arial" w:cs="Arial"/>
                <w:sz w:val="22"/>
                <w:szCs w:val="22"/>
              </w:rPr>
              <w:t>ьного ореха</w:t>
            </w:r>
            <w:r w:rsidRPr="00C8509B">
              <w:rPr>
                <w:rFonts w:ascii="Arial" w:hAnsi="Arial" w:cs="Arial"/>
                <w:sz w:val="22"/>
                <w:szCs w:val="22"/>
              </w:rPr>
              <w:t xml:space="preserve">, легкой </w:t>
            </w:r>
            <w:proofErr w:type="spellStart"/>
            <w:r w:rsidRPr="00C8509B">
              <w:rPr>
                <w:rFonts w:ascii="Arial" w:hAnsi="Arial" w:cs="Arial"/>
                <w:sz w:val="22"/>
                <w:szCs w:val="22"/>
              </w:rPr>
              <w:t>остринки</w:t>
            </w:r>
            <w:proofErr w:type="spellEnd"/>
            <w:r w:rsidRPr="00C8509B">
              <w:rPr>
                <w:rFonts w:ascii="Arial" w:hAnsi="Arial" w:cs="Arial"/>
                <w:sz w:val="22"/>
                <w:szCs w:val="22"/>
              </w:rPr>
              <w:t xml:space="preserve"> и фруктовыми </w:t>
            </w:r>
            <w:r w:rsidRPr="00C8509B">
              <w:rPr>
                <w:rFonts w:ascii="Arial" w:hAnsi="Arial" w:cs="Arial"/>
                <w:sz w:val="22"/>
                <w:szCs w:val="22"/>
              </w:rPr>
              <w:lastRenderedPageBreak/>
              <w:t>нотками</w:t>
            </w:r>
          </w:p>
        </w:tc>
      </w:tr>
      <w:tr w:rsidR="00143B9E" w:rsidRPr="00C8509B" w:rsidTr="00870D51">
        <w:tc>
          <w:tcPr>
            <w:tcW w:w="1693" w:type="dxa"/>
          </w:tcPr>
          <w:p w:rsidR="00143B9E" w:rsidRPr="00C8509B" w:rsidRDefault="00143B9E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lastRenderedPageBreak/>
              <w:t>Консистенция</w:t>
            </w:r>
          </w:p>
        </w:tc>
        <w:tc>
          <w:tcPr>
            <w:tcW w:w="7974" w:type="dxa"/>
            <w:gridSpan w:val="4"/>
          </w:tcPr>
          <w:p w:rsidR="00143B9E" w:rsidRPr="00C8509B" w:rsidRDefault="00143B9E" w:rsidP="00C8509B">
            <w:pPr>
              <w:pStyle w:val="a4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упругая</w:t>
            </w:r>
          </w:p>
        </w:tc>
      </w:tr>
      <w:tr w:rsidR="00DC7D80" w:rsidRPr="00C8509B" w:rsidTr="0090549D">
        <w:tc>
          <w:tcPr>
            <w:tcW w:w="9667" w:type="dxa"/>
            <w:gridSpan w:val="5"/>
          </w:tcPr>
          <w:p w:rsidR="00DC7D80" w:rsidRPr="00C8509B" w:rsidRDefault="00F20C10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Мяс</w:t>
            </w:r>
            <w:r w:rsidR="0068376E" w:rsidRPr="00C8509B">
              <w:rPr>
                <w:rFonts w:ascii="Arial" w:hAnsi="Arial" w:cs="Arial"/>
                <w:sz w:val="22"/>
                <w:szCs w:val="22"/>
              </w:rPr>
              <w:t>но</w:t>
            </w:r>
            <w:r w:rsidRPr="00C8509B">
              <w:rPr>
                <w:rFonts w:ascii="Arial" w:hAnsi="Arial" w:cs="Arial"/>
                <w:sz w:val="22"/>
                <w:szCs w:val="22"/>
              </w:rPr>
              <w:t>й паштет</w:t>
            </w:r>
          </w:p>
        </w:tc>
      </w:tr>
      <w:tr w:rsidR="00E42CE9" w:rsidRPr="00C8509B" w:rsidTr="00870D51">
        <w:tc>
          <w:tcPr>
            <w:tcW w:w="1693" w:type="dxa"/>
          </w:tcPr>
          <w:p w:rsidR="00E42CE9" w:rsidRPr="00C8509B" w:rsidRDefault="00E42CE9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Внешний вид</w:t>
            </w:r>
          </w:p>
        </w:tc>
        <w:tc>
          <w:tcPr>
            <w:tcW w:w="7974" w:type="dxa"/>
            <w:gridSpan w:val="4"/>
            <w:tcBorders>
              <w:bottom w:val="single" w:sz="4" w:space="0" w:color="auto"/>
            </w:tcBorders>
          </w:tcPr>
          <w:p w:rsidR="00E42CE9" w:rsidRPr="00C8509B" w:rsidRDefault="00E42CE9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равномерно запеченн</w:t>
            </w:r>
            <w:r w:rsidR="002614F3">
              <w:rPr>
                <w:rFonts w:ascii="Arial" w:hAnsi="Arial" w:cs="Arial"/>
                <w:sz w:val="22"/>
                <w:szCs w:val="22"/>
              </w:rPr>
              <w:t>ая</w:t>
            </w:r>
            <w:r w:rsidRPr="00C8509B">
              <w:rPr>
                <w:rFonts w:ascii="Arial" w:hAnsi="Arial" w:cs="Arial"/>
                <w:sz w:val="22"/>
                <w:szCs w:val="22"/>
              </w:rPr>
              <w:t xml:space="preserve"> поверхность</w:t>
            </w:r>
            <w:r w:rsidR="002614F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614F3" w:rsidRPr="00C8509B">
              <w:rPr>
                <w:rFonts w:ascii="Arial" w:hAnsi="Arial" w:cs="Arial"/>
                <w:sz w:val="22"/>
                <w:szCs w:val="22"/>
              </w:rPr>
              <w:t>чист</w:t>
            </w:r>
            <w:r w:rsidR="002614F3">
              <w:rPr>
                <w:rFonts w:ascii="Arial" w:hAnsi="Arial" w:cs="Arial"/>
                <w:sz w:val="22"/>
                <w:szCs w:val="22"/>
              </w:rPr>
              <w:t>ая и</w:t>
            </w:r>
            <w:r w:rsidR="002614F3" w:rsidRPr="00C8509B">
              <w:rPr>
                <w:rFonts w:ascii="Arial" w:hAnsi="Arial" w:cs="Arial"/>
                <w:sz w:val="22"/>
                <w:szCs w:val="22"/>
              </w:rPr>
              <w:t xml:space="preserve"> сух</w:t>
            </w:r>
            <w:r w:rsidR="002614F3">
              <w:rPr>
                <w:rFonts w:ascii="Arial" w:hAnsi="Arial" w:cs="Arial"/>
                <w:sz w:val="22"/>
                <w:szCs w:val="22"/>
              </w:rPr>
              <w:t>ая</w:t>
            </w:r>
          </w:p>
        </w:tc>
      </w:tr>
      <w:tr w:rsidR="002614F3" w:rsidRPr="00C8509B" w:rsidTr="00754E0A">
        <w:trPr>
          <w:trHeight w:val="516"/>
        </w:trPr>
        <w:tc>
          <w:tcPr>
            <w:tcW w:w="1693" w:type="dxa"/>
          </w:tcPr>
          <w:p w:rsidR="002614F3" w:rsidRPr="00C8509B" w:rsidRDefault="002614F3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 xml:space="preserve">Вид на разрезе </w:t>
            </w:r>
          </w:p>
        </w:tc>
        <w:tc>
          <w:tcPr>
            <w:tcW w:w="7974" w:type="dxa"/>
            <w:gridSpan w:val="4"/>
          </w:tcPr>
          <w:p w:rsidR="002614F3" w:rsidRPr="00C8509B" w:rsidRDefault="002614F3" w:rsidP="002614F3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Pr="00C8509B">
              <w:rPr>
                <w:rFonts w:ascii="Arial" w:hAnsi="Arial" w:cs="Arial"/>
                <w:sz w:val="22"/>
                <w:szCs w:val="22"/>
              </w:rPr>
              <w:t>днородная</w:t>
            </w:r>
            <w:r>
              <w:rPr>
                <w:rFonts w:ascii="Arial" w:hAnsi="Arial" w:cs="Arial"/>
                <w:sz w:val="22"/>
                <w:szCs w:val="22"/>
              </w:rPr>
              <w:t xml:space="preserve"> паштетная</w:t>
            </w:r>
            <w:r w:rsidRPr="00C8509B">
              <w:rPr>
                <w:rFonts w:ascii="Arial" w:hAnsi="Arial" w:cs="Arial"/>
                <w:sz w:val="22"/>
                <w:szCs w:val="22"/>
              </w:rPr>
              <w:t xml:space="preserve"> масса</w:t>
            </w:r>
          </w:p>
        </w:tc>
      </w:tr>
      <w:tr w:rsidR="002614F3" w:rsidRPr="00C8509B" w:rsidTr="00870D51">
        <w:tc>
          <w:tcPr>
            <w:tcW w:w="1693" w:type="dxa"/>
          </w:tcPr>
          <w:p w:rsidR="002614F3" w:rsidRPr="00C8509B" w:rsidRDefault="002614F3" w:rsidP="002614F3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Цвет</w:t>
            </w:r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</w:tcPr>
          <w:p w:rsidR="002614F3" w:rsidRPr="00C8509B" w:rsidRDefault="002614F3" w:rsidP="002614F3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сер</w:t>
            </w:r>
            <w:r>
              <w:rPr>
                <w:rFonts w:ascii="Arial" w:hAnsi="Arial" w:cs="Arial"/>
                <w:sz w:val="22"/>
                <w:szCs w:val="22"/>
              </w:rPr>
              <w:t>ый</w:t>
            </w:r>
          </w:p>
        </w:tc>
        <w:tc>
          <w:tcPr>
            <w:tcW w:w="1972" w:type="dxa"/>
            <w:tcBorders>
              <w:top w:val="nil"/>
              <w:bottom w:val="single" w:sz="4" w:space="0" w:color="auto"/>
            </w:tcBorders>
          </w:tcPr>
          <w:p w:rsidR="002614F3" w:rsidRPr="00C8509B" w:rsidRDefault="002614F3" w:rsidP="002614F3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темно-сер</w:t>
            </w:r>
            <w:r>
              <w:rPr>
                <w:rFonts w:ascii="Arial" w:hAnsi="Arial" w:cs="Arial"/>
                <w:sz w:val="22"/>
                <w:szCs w:val="22"/>
              </w:rPr>
              <w:t>ый</w:t>
            </w:r>
            <w:r w:rsidRPr="00C8509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46" w:type="dxa"/>
            <w:tcBorders>
              <w:top w:val="nil"/>
              <w:bottom w:val="single" w:sz="4" w:space="0" w:color="auto"/>
            </w:tcBorders>
          </w:tcPr>
          <w:p w:rsidR="002614F3" w:rsidRPr="00C8509B" w:rsidRDefault="002614F3" w:rsidP="002614F3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серо-коричнев</w:t>
            </w:r>
            <w:r>
              <w:rPr>
                <w:rFonts w:ascii="Arial" w:hAnsi="Arial" w:cs="Arial"/>
                <w:sz w:val="22"/>
                <w:szCs w:val="22"/>
              </w:rPr>
              <w:t>ый</w:t>
            </w:r>
            <w:r w:rsidRPr="00C8509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96" w:type="dxa"/>
            <w:tcBorders>
              <w:top w:val="nil"/>
              <w:bottom w:val="single" w:sz="4" w:space="0" w:color="auto"/>
            </w:tcBorders>
          </w:tcPr>
          <w:p w:rsidR="002614F3" w:rsidRPr="00C8509B" w:rsidRDefault="002614F3" w:rsidP="002614F3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коричнев</w:t>
            </w:r>
            <w:r>
              <w:rPr>
                <w:rFonts w:ascii="Arial" w:hAnsi="Arial" w:cs="Arial"/>
                <w:sz w:val="22"/>
                <w:szCs w:val="22"/>
              </w:rPr>
              <w:t>ый</w:t>
            </w:r>
          </w:p>
        </w:tc>
      </w:tr>
      <w:tr w:rsidR="00870D51" w:rsidRPr="00C8509B" w:rsidTr="00870D51">
        <w:tc>
          <w:tcPr>
            <w:tcW w:w="1693" w:type="dxa"/>
            <w:vMerge w:val="restart"/>
          </w:tcPr>
          <w:p w:rsidR="00870D51" w:rsidRPr="00C8509B" w:rsidRDefault="00870D51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Вкус и запах</w:t>
            </w:r>
          </w:p>
        </w:tc>
        <w:tc>
          <w:tcPr>
            <w:tcW w:w="7974" w:type="dxa"/>
            <w:gridSpan w:val="4"/>
            <w:tcBorders>
              <w:top w:val="single" w:sz="4" w:space="0" w:color="auto"/>
              <w:bottom w:val="nil"/>
            </w:tcBorders>
          </w:tcPr>
          <w:p w:rsidR="00870D51" w:rsidRPr="00C8509B" w:rsidRDefault="002614F3" w:rsidP="00870D51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соответствует мясному паштету</w:t>
            </w:r>
          </w:p>
        </w:tc>
      </w:tr>
      <w:tr w:rsidR="00870D51" w:rsidRPr="00C8509B" w:rsidTr="00870D51">
        <w:tc>
          <w:tcPr>
            <w:tcW w:w="1693" w:type="dxa"/>
            <w:vMerge/>
          </w:tcPr>
          <w:p w:rsidR="00870D51" w:rsidRPr="00C8509B" w:rsidRDefault="00870D51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</w:tcBorders>
          </w:tcPr>
          <w:p w:rsidR="00870D51" w:rsidRPr="00C8509B" w:rsidRDefault="00870D51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nil"/>
            </w:tcBorders>
          </w:tcPr>
          <w:p w:rsidR="00870D51" w:rsidRPr="00C8509B" w:rsidRDefault="00870D51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с е</w:t>
            </w:r>
            <w:r w:rsidR="00E6277B">
              <w:rPr>
                <w:rFonts w:ascii="Arial" w:hAnsi="Arial" w:cs="Arial"/>
                <w:sz w:val="22"/>
                <w:szCs w:val="22"/>
              </w:rPr>
              <w:t>ле</w:t>
            </w:r>
            <w:r w:rsidRPr="00C850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277B">
              <w:rPr>
                <w:rFonts w:ascii="Arial" w:hAnsi="Arial" w:cs="Arial"/>
                <w:sz w:val="22"/>
                <w:szCs w:val="22"/>
              </w:rPr>
              <w:t>отличимым</w:t>
            </w:r>
            <w:r w:rsidRPr="00C8509B">
              <w:rPr>
                <w:rFonts w:ascii="Arial" w:hAnsi="Arial" w:cs="Arial"/>
                <w:sz w:val="22"/>
                <w:szCs w:val="22"/>
              </w:rPr>
              <w:t xml:space="preserve"> миндально-фруктовым привкусом</w:t>
            </w:r>
          </w:p>
        </w:tc>
        <w:tc>
          <w:tcPr>
            <w:tcW w:w="2346" w:type="dxa"/>
            <w:tcBorders>
              <w:top w:val="nil"/>
            </w:tcBorders>
          </w:tcPr>
          <w:p w:rsidR="00870D51" w:rsidRPr="00C8509B" w:rsidRDefault="00870D51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 xml:space="preserve">с </w:t>
            </w:r>
            <w:r w:rsidR="00E6277B">
              <w:rPr>
                <w:rFonts w:ascii="Arial" w:hAnsi="Arial" w:cs="Arial"/>
                <w:sz w:val="22"/>
                <w:szCs w:val="22"/>
              </w:rPr>
              <w:t>присутствием</w:t>
            </w:r>
            <w:r w:rsidRPr="00C8509B">
              <w:rPr>
                <w:rFonts w:ascii="Arial" w:hAnsi="Arial" w:cs="Arial"/>
                <w:sz w:val="22"/>
                <w:szCs w:val="22"/>
              </w:rPr>
              <w:t xml:space="preserve"> миндально-фруктов</w:t>
            </w:r>
            <w:r w:rsidR="00E6277B">
              <w:rPr>
                <w:rFonts w:ascii="Arial" w:hAnsi="Arial" w:cs="Arial"/>
                <w:sz w:val="22"/>
                <w:szCs w:val="22"/>
              </w:rPr>
              <w:t>ого</w:t>
            </w:r>
            <w:r w:rsidRPr="00C8509B">
              <w:rPr>
                <w:rFonts w:ascii="Arial" w:hAnsi="Arial" w:cs="Arial"/>
                <w:sz w:val="22"/>
                <w:szCs w:val="22"/>
              </w:rPr>
              <w:t xml:space="preserve"> привкус</w:t>
            </w:r>
            <w:r w:rsidR="00E6277B">
              <w:rPr>
                <w:rFonts w:ascii="Arial" w:hAnsi="Arial" w:cs="Arial"/>
                <w:sz w:val="22"/>
                <w:szCs w:val="22"/>
              </w:rPr>
              <w:t>а</w:t>
            </w:r>
            <w:r w:rsidRPr="00C8509B">
              <w:rPr>
                <w:rFonts w:ascii="Arial" w:hAnsi="Arial" w:cs="Arial"/>
                <w:sz w:val="22"/>
                <w:szCs w:val="22"/>
              </w:rPr>
              <w:t xml:space="preserve"> и аромат</w:t>
            </w:r>
            <w:r w:rsidR="00E6277B">
              <w:rPr>
                <w:rFonts w:ascii="Arial" w:hAnsi="Arial" w:cs="Arial"/>
                <w:sz w:val="22"/>
                <w:szCs w:val="22"/>
              </w:rPr>
              <w:t>а</w:t>
            </w:r>
          </w:p>
        </w:tc>
        <w:tc>
          <w:tcPr>
            <w:tcW w:w="1896" w:type="dxa"/>
            <w:tcBorders>
              <w:top w:val="nil"/>
            </w:tcBorders>
          </w:tcPr>
          <w:p w:rsidR="00870D51" w:rsidRPr="00C8509B" w:rsidRDefault="00870D51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с привкусом миндал</w:t>
            </w:r>
            <w:r w:rsidR="00E6277B">
              <w:rPr>
                <w:rFonts w:ascii="Arial" w:hAnsi="Arial" w:cs="Arial"/>
                <w:sz w:val="22"/>
                <w:szCs w:val="22"/>
              </w:rPr>
              <w:t>ьного ореха</w:t>
            </w:r>
            <w:r w:rsidRPr="00C8509B">
              <w:rPr>
                <w:rFonts w:ascii="Arial" w:hAnsi="Arial" w:cs="Arial"/>
                <w:sz w:val="22"/>
                <w:szCs w:val="22"/>
              </w:rPr>
              <w:t xml:space="preserve">, легкой </w:t>
            </w:r>
            <w:proofErr w:type="spellStart"/>
            <w:r w:rsidRPr="00C8509B">
              <w:rPr>
                <w:rFonts w:ascii="Arial" w:hAnsi="Arial" w:cs="Arial"/>
                <w:sz w:val="22"/>
                <w:szCs w:val="22"/>
              </w:rPr>
              <w:t>остринки</w:t>
            </w:r>
            <w:proofErr w:type="spellEnd"/>
            <w:r w:rsidRPr="00C8509B">
              <w:rPr>
                <w:rFonts w:ascii="Arial" w:hAnsi="Arial" w:cs="Arial"/>
                <w:sz w:val="22"/>
                <w:szCs w:val="22"/>
              </w:rPr>
              <w:t xml:space="preserve"> и фруктовыми нотками</w:t>
            </w:r>
          </w:p>
        </w:tc>
      </w:tr>
      <w:tr w:rsidR="00E42CE9" w:rsidRPr="00C8509B" w:rsidTr="00870D51">
        <w:tc>
          <w:tcPr>
            <w:tcW w:w="1693" w:type="dxa"/>
          </w:tcPr>
          <w:p w:rsidR="00E42CE9" w:rsidRPr="00C8509B" w:rsidRDefault="00E42CE9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Консистенция</w:t>
            </w:r>
          </w:p>
        </w:tc>
        <w:tc>
          <w:tcPr>
            <w:tcW w:w="7974" w:type="dxa"/>
            <w:gridSpan w:val="4"/>
          </w:tcPr>
          <w:p w:rsidR="00E42CE9" w:rsidRPr="00C8509B" w:rsidRDefault="00E42CE9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мажущаяся</w:t>
            </w:r>
          </w:p>
        </w:tc>
      </w:tr>
    </w:tbl>
    <w:p w:rsidR="002849D2" w:rsidRDefault="002849D2" w:rsidP="00C8509B">
      <w:pPr>
        <w:pStyle w:val="a4"/>
        <w:spacing w:line="24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CC7B0F" w:rsidRPr="00C8509B" w:rsidRDefault="00CC7B0F" w:rsidP="00C8509B">
      <w:pPr>
        <w:pStyle w:val="a4"/>
        <w:spacing w:line="24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C8509B">
        <w:rPr>
          <w:rFonts w:ascii="Arial" w:hAnsi="Arial" w:cs="Arial"/>
          <w:sz w:val="22"/>
          <w:szCs w:val="22"/>
        </w:rPr>
        <w:t>Таблица 4 - Органолептические показатели опытных образцов продуктов переработки молока</w:t>
      </w:r>
    </w:p>
    <w:tbl>
      <w:tblPr>
        <w:tblStyle w:val="a9"/>
        <w:tblW w:w="9634" w:type="dxa"/>
        <w:tblLook w:val="04A0"/>
      </w:tblPr>
      <w:tblGrid>
        <w:gridCol w:w="1644"/>
        <w:gridCol w:w="2092"/>
        <w:gridCol w:w="1956"/>
        <w:gridCol w:w="1956"/>
        <w:gridCol w:w="1986"/>
      </w:tblGrid>
      <w:tr w:rsidR="00B44684" w:rsidRPr="00C8509B" w:rsidTr="0019319E">
        <w:tc>
          <w:tcPr>
            <w:tcW w:w="1644" w:type="dxa"/>
            <w:vMerge w:val="restart"/>
          </w:tcPr>
          <w:p w:rsidR="00CC7B0F" w:rsidRPr="00C8509B" w:rsidRDefault="00CC7B0F" w:rsidP="00C8509B">
            <w:pPr>
              <w:pStyle w:val="a4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 xml:space="preserve">Показатели </w:t>
            </w:r>
          </w:p>
        </w:tc>
        <w:tc>
          <w:tcPr>
            <w:tcW w:w="7990" w:type="dxa"/>
            <w:gridSpan w:val="4"/>
          </w:tcPr>
          <w:p w:rsidR="00CC7B0F" w:rsidRPr="00C8509B" w:rsidRDefault="00CC7B0F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Количество вносимой композиции</w:t>
            </w:r>
            <w:r w:rsidR="00F0296D" w:rsidRPr="00C8509B">
              <w:rPr>
                <w:rFonts w:ascii="Arial" w:hAnsi="Arial" w:cs="Arial"/>
                <w:sz w:val="22"/>
                <w:szCs w:val="22"/>
              </w:rPr>
              <w:t xml:space="preserve"> растительной добавки</w:t>
            </w:r>
            <w:r w:rsidRPr="00C8509B">
              <w:rPr>
                <w:rFonts w:ascii="Arial" w:hAnsi="Arial" w:cs="Arial"/>
                <w:sz w:val="22"/>
                <w:szCs w:val="22"/>
              </w:rPr>
              <w:t>, %</w:t>
            </w:r>
          </w:p>
        </w:tc>
      </w:tr>
      <w:tr w:rsidR="00B44684" w:rsidRPr="00C8509B" w:rsidTr="0019319E">
        <w:tc>
          <w:tcPr>
            <w:tcW w:w="1644" w:type="dxa"/>
            <w:vMerge/>
          </w:tcPr>
          <w:p w:rsidR="00CC7B0F" w:rsidRPr="00C8509B" w:rsidRDefault="00CC7B0F" w:rsidP="00C8509B">
            <w:pPr>
              <w:pStyle w:val="a4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2" w:type="dxa"/>
          </w:tcPr>
          <w:p w:rsidR="00CC7B0F" w:rsidRPr="00C8509B" w:rsidRDefault="00CC7B0F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56" w:type="dxa"/>
          </w:tcPr>
          <w:p w:rsidR="00CC7B0F" w:rsidRPr="00C8509B" w:rsidRDefault="00CC7B0F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1956" w:type="dxa"/>
          </w:tcPr>
          <w:p w:rsidR="00CC7B0F" w:rsidRPr="00C8509B" w:rsidRDefault="00CC7B0F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86" w:type="dxa"/>
          </w:tcPr>
          <w:p w:rsidR="00CC7B0F" w:rsidRPr="00C8509B" w:rsidRDefault="00CC7B0F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</w:tr>
      <w:tr w:rsidR="00CC7B0F" w:rsidRPr="00C8509B" w:rsidTr="00F97147">
        <w:tc>
          <w:tcPr>
            <w:tcW w:w="9634" w:type="dxa"/>
            <w:gridSpan w:val="5"/>
          </w:tcPr>
          <w:p w:rsidR="00CC7B0F" w:rsidRPr="00C8509B" w:rsidRDefault="00CC7B0F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Творожная масса</w:t>
            </w:r>
          </w:p>
        </w:tc>
      </w:tr>
      <w:tr w:rsidR="0019319E" w:rsidRPr="00C8509B" w:rsidTr="0019319E">
        <w:tc>
          <w:tcPr>
            <w:tcW w:w="1644" w:type="dxa"/>
            <w:vMerge w:val="restart"/>
          </w:tcPr>
          <w:p w:rsidR="0019319E" w:rsidRPr="00C8509B" w:rsidRDefault="0019319E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 xml:space="preserve">Консистенция и внешний вид  </w:t>
            </w:r>
          </w:p>
        </w:tc>
        <w:tc>
          <w:tcPr>
            <w:tcW w:w="7990" w:type="dxa"/>
            <w:gridSpan w:val="4"/>
            <w:tcBorders>
              <w:bottom w:val="nil"/>
            </w:tcBorders>
          </w:tcPr>
          <w:p w:rsidR="0019319E" w:rsidRPr="00C8509B" w:rsidRDefault="0019319E" w:rsidP="0019319E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Pr="00C8509B">
              <w:rPr>
                <w:rFonts w:ascii="Arial" w:hAnsi="Arial" w:cs="Arial"/>
                <w:sz w:val="22"/>
                <w:szCs w:val="22"/>
              </w:rPr>
              <w:t>днородная</w:t>
            </w:r>
          </w:p>
        </w:tc>
      </w:tr>
      <w:tr w:rsidR="0019319E" w:rsidRPr="00C8509B" w:rsidTr="0019319E">
        <w:tc>
          <w:tcPr>
            <w:tcW w:w="1644" w:type="dxa"/>
            <w:vMerge/>
          </w:tcPr>
          <w:p w:rsidR="0019319E" w:rsidRPr="00C8509B" w:rsidRDefault="0019319E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nil"/>
            </w:tcBorders>
          </w:tcPr>
          <w:p w:rsidR="0019319E" w:rsidRPr="00C8509B" w:rsidRDefault="001D4281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 еле заметной</w:t>
            </w:r>
            <w:r w:rsidR="0019319E" w:rsidRPr="00C8509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композицией растительной </w:t>
            </w:r>
            <w:r w:rsidR="0019319E" w:rsidRPr="00C8509B">
              <w:rPr>
                <w:rFonts w:ascii="Arial" w:hAnsi="Arial" w:cs="Arial"/>
                <w:sz w:val="22"/>
                <w:szCs w:val="22"/>
              </w:rPr>
              <w:t>добавки</w:t>
            </w:r>
          </w:p>
        </w:tc>
        <w:tc>
          <w:tcPr>
            <w:tcW w:w="1956" w:type="dxa"/>
            <w:tcBorders>
              <w:top w:val="nil"/>
            </w:tcBorders>
          </w:tcPr>
          <w:p w:rsidR="0019319E" w:rsidRPr="00C8509B" w:rsidRDefault="001D4281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 заметным</w:t>
            </w:r>
            <w:r w:rsidR="0019319E" w:rsidRPr="00C8509B">
              <w:rPr>
                <w:rFonts w:ascii="Arial" w:hAnsi="Arial" w:cs="Arial"/>
                <w:sz w:val="22"/>
                <w:szCs w:val="22"/>
              </w:rPr>
              <w:t xml:space="preserve"> вн</w:t>
            </w:r>
            <w:r>
              <w:rPr>
                <w:rFonts w:ascii="Arial" w:hAnsi="Arial" w:cs="Arial"/>
                <w:sz w:val="22"/>
                <w:szCs w:val="22"/>
              </w:rPr>
              <w:t>есением</w:t>
            </w:r>
            <w:r w:rsidR="0019319E" w:rsidRPr="00C850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6E">
              <w:rPr>
                <w:rFonts w:ascii="Arial" w:hAnsi="Arial" w:cs="Arial"/>
                <w:sz w:val="22"/>
                <w:szCs w:val="22"/>
              </w:rPr>
              <w:t>композиции растительной</w:t>
            </w:r>
            <w:r w:rsidR="0021206E" w:rsidRPr="00C850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319E" w:rsidRPr="00C8509B">
              <w:rPr>
                <w:rFonts w:ascii="Arial" w:hAnsi="Arial" w:cs="Arial"/>
                <w:sz w:val="22"/>
                <w:szCs w:val="22"/>
              </w:rPr>
              <w:t>добавки</w:t>
            </w:r>
          </w:p>
        </w:tc>
        <w:tc>
          <w:tcPr>
            <w:tcW w:w="1956" w:type="dxa"/>
            <w:tcBorders>
              <w:top w:val="nil"/>
            </w:tcBorders>
          </w:tcPr>
          <w:p w:rsidR="0019319E" w:rsidRPr="00C8509B" w:rsidRDefault="001D4281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 </w:t>
            </w:r>
            <w:r w:rsidR="0019319E" w:rsidRPr="00C8509B">
              <w:rPr>
                <w:rFonts w:ascii="Arial" w:hAnsi="Arial" w:cs="Arial"/>
                <w:sz w:val="22"/>
                <w:szCs w:val="22"/>
              </w:rPr>
              <w:t>наличием вн</w:t>
            </w:r>
            <w:r>
              <w:rPr>
                <w:rFonts w:ascii="Arial" w:hAnsi="Arial" w:cs="Arial"/>
                <w:sz w:val="22"/>
                <w:szCs w:val="22"/>
              </w:rPr>
              <w:t>есенной</w:t>
            </w:r>
            <w:r w:rsidR="0019319E" w:rsidRPr="00C850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6E">
              <w:rPr>
                <w:rFonts w:ascii="Arial" w:hAnsi="Arial" w:cs="Arial"/>
                <w:sz w:val="22"/>
                <w:szCs w:val="22"/>
              </w:rPr>
              <w:t>композиции растительной</w:t>
            </w:r>
            <w:r w:rsidR="0021206E" w:rsidRPr="00C850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319E" w:rsidRPr="00C8509B">
              <w:rPr>
                <w:rFonts w:ascii="Arial" w:hAnsi="Arial" w:cs="Arial"/>
                <w:sz w:val="22"/>
                <w:szCs w:val="22"/>
              </w:rPr>
              <w:t>добавки</w:t>
            </w:r>
          </w:p>
        </w:tc>
        <w:tc>
          <w:tcPr>
            <w:tcW w:w="1986" w:type="dxa"/>
            <w:tcBorders>
              <w:top w:val="nil"/>
            </w:tcBorders>
          </w:tcPr>
          <w:p w:rsidR="0019319E" w:rsidRPr="00C8509B" w:rsidRDefault="0021206E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 </w:t>
            </w:r>
            <w:r w:rsidR="0019319E" w:rsidRPr="00C8509B">
              <w:rPr>
                <w:rFonts w:ascii="Arial" w:hAnsi="Arial" w:cs="Arial"/>
                <w:sz w:val="22"/>
                <w:szCs w:val="22"/>
              </w:rPr>
              <w:t>выраженным</w:t>
            </w:r>
            <w:r>
              <w:rPr>
                <w:rFonts w:ascii="Arial" w:hAnsi="Arial" w:cs="Arial"/>
                <w:sz w:val="22"/>
                <w:szCs w:val="22"/>
              </w:rPr>
              <w:t xml:space="preserve"> наличием</w:t>
            </w:r>
            <w:r w:rsidR="0019319E" w:rsidRPr="00C850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8509B">
              <w:rPr>
                <w:rFonts w:ascii="Arial" w:hAnsi="Arial" w:cs="Arial"/>
                <w:sz w:val="22"/>
                <w:szCs w:val="22"/>
              </w:rPr>
              <w:t>вн</w:t>
            </w:r>
            <w:r>
              <w:rPr>
                <w:rFonts w:ascii="Arial" w:hAnsi="Arial" w:cs="Arial"/>
                <w:sz w:val="22"/>
                <w:szCs w:val="22"/>
              </w:rPr>
              <w:t>есенной</w:t>
            </w:r>
            <w:r w:rsidRPr="00C8509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композиции </w:t>
            </w:r>
            <w:r w:rsidR="0019319E" w:rsidRPr="00C8509B">
              <w:rPr>
                <w:rFonts w:ascii="Arial" w:hAnsi="Arial" w:cs="Arial"/>
                <w:sz w:val="22"/>
                <w:szCs w:val="22"/>
              </w:rPr>
              <w:t>растительной добавки</w:t>
            </w:r>
          </w:p>
        </w:tc>
      </w:tr>
      <w:tr w:rsidR="0019319E" w:rsidRPr="00C8509B" w:rsidTr="00A2409F">
        <w:tc>
          <w:tcPr>
            <w:tcW w:w="1644" w:type="dxa"/>
            <w:vMerge w:val="restart"/>
          </w:tcPr>
          <w:p w:rsidR="0019319E" w:rsidRPr="00C8509B" w:rsidRDefault="0019319E" w:rsidP="00C8509B">
            <w:pPr>
              <w:pStyle w:val="a4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Вкус и запах</w:t>
            </w:r>
          </w:p>
        </w:tc>
        <w:tc>
          <w:tcPr>
            <w:tcW w:w="7990" w:type="dxa"/>
            <w:gridSpan w:val="4"/>
            <w:tcBorders>
              <w:top w:val="nil"/>
            </w:tcBorders>
          </w:tcPr>
          <w:p w:rsidR="0019319E" w:rsidRPr="00C8509B" w:rsidRDefault="0019319E" w:rsidP="0019319E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кисломолочный</w:t>
            </w:r>
          </w:p>
        </w:tc>
      </w:tr>
      <w:tr w:rsidR="0019319E" w:rsidRPr="00C8509B" w:rsidTr="0019319E">
        <w:tc>
          <w:tcPr>
            <w:tcW w:w="1644" w:type="dxa"/>
            <w:vMerge/>
          </w:tcPr>
          <w:p w:rsidR="0019319E" w:rsidRPr="00C8509B" w:rsidRDefault="0019319E" w:rsidP="00C8509B">
            <w:pPr>
              <w:pStyle w:val="a4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2" w:type="dxa"/>
          </w:tcPr>
          <w:p w:rsidR="0019319E" w:rsidRPr="00C8509B" w:rsidRDefault="0019319E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:rsidR="0019319E" w:rsidRPr="00C8509B" w:rsidRDefault="0019319E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с е</w:t>
            </w:r>
            <w:r w:rsidR="0021206E">
              <w:rPr>
                <w:rFonts w:ascii="Arial" w:hAnsi="Arial" w:cs="Arial"/>
                <w:sz w:val="22"/>
                <w:szCs w:val="22"/>
              </w:rPr>
              <w:t>ле</w:t>
            </w:r>
            <w:r w:rsidRPr="00C850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6E">
              <w:rPr>
                <w:rFonts w:ascii="Arial" w:hAnsi="Arial" w:cs="Arial"/>
                <w:sz w:val="22"/>
                <w:szCs w:val="22"/>
              </w:rPr>
              <w:t>отличимой</w:t>
            </w:r>
            <w:r w:rsidRPr="00C8509B">
              <w:rPr>
                <w:rFonts w:ascii="Arial" w:hAnsi="Arial" w:cs="Arial"/>
                <w:sz w:val="22"/>
                <w:szCs w:val="22"/>
              </w:rPr>
              <w:t xml:space="preserve"> фруктовой кислинкой</w:t>
            </w:r>
            <w:r w:rsidR="0021206E">
              <w:rPr>
                <w:rFonts w:ascii="Arial" w:hAnsi="Arial" w:cs="Arial"/>
                <w:sz w:val="22"/>
                <w:szCs w:val="22"/>
              </w:rPr>
              <w:t xml:space="preserve"> и </w:t>
            </w:r>
            <w:r w:rsidRPr="00C8509B">
              <w:rPr>
                <w:rFonts w:ascii="Arial" w:hAnsi="Arial" w:cs="Arial"/>
                <w:sz w:val="22"/>
                <w:szCs w:val="22"/>
              </w:rPr>
              <w:t>е</w:t>
            </w:r>
            <w:r w:rsidR="0021206E">
              <w:rPr>
                <w:rFonts w:ascii="Arial" w:hAnsi="Arial" w:cs="Arial"/>
                <w:sz w:val="22"/>
                <w:szCs w:val="22"/>
              </w:rPr>
              <w:t>ле</w:t>
            </w:r>
            <w:r w:rsidRPr="00C850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6E">
              <w:rPr>
                <w:rFonts w:ascii="Arial" w:hAnsi="Arial" w:cs="Arial"/>
                <w:sz w:val="22"/>
                <w:szCs w:val="22"/>
              </w:rPr>
              <w:t>ощутимым</w:t>
            </w:r>
            <w:r w:rsidRPr="00C8509B">
              <w:rPr>
                <w:rFonts w:ascii="Arial" w:hAnsi="Arial" w:cs="Arial"/>
                <w:sz w:val="22"/>
                <w:szCs w:val="22"/>
              </w:rPr>
              <w:t xml:space="preserve"> привкусом</w:t>
            </w:r>
            <w:r w:rsidR="0021206E" w:rsidRPr="00C8509B">
              <w:rPr>
                <w:rFonts w:ascii="Arial" w:hAnsi="Arial" w:cs="Arial"/>
                <w:sz w:val="22"/>
                <w:szCs w:val="22"/>
              </w:rPr>
              <w:t xml:space="preserve"> миндал</w:t>
            </w:r>
            <w:r w:rsidR="0021206E">
              <w:rPr>
                <w:rFonts w:ascii="Arial" w:hAnsi="Arial" w:cs="Arial"/>
                <w:sz w:val="22"/>
                <w:szCs w:val="22"/>
              </w:rPr>
              <w:t>ьного ореха</w:t>
            </w:r>
          </w:p>
        </w:tc>
        <w:tc>
          <w:tcPr>
            <w:tcW w:w="1956" w:type="dxa"/>
          </w:tcPr>
          <w:p w:rsidR="0019319E" w:rsidRPr="00C8509B" w:rsidRDefault="0019319E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 xml:space="preserve">с </w:t>
            </w:r>
            <w:r w:rsidR="0021206E">
              <w:rPr>
                <w:rFonts w:ascii="Arial" w:hAnsi="Arial" w:cs="Arial"/>
                <w:sz w:val="22"/>
                <w:szCs w:val="22"/>
              </w:rPr>
              <w:t>присутствием</w:t>
            </w:r>
            <w:r w:rsidRPr="00C8509B">
              <w:rPr>
                <w:rFonts w:ascii="Arial" w:hAnsi="Arial" w:cs="Arial"/>
                <w:sz w:val="22"/>
                <w:szCs w:val="22"/>
              </w:rPr>
              <w:t xml:space="preserve"> фруктовой кислинкой</w:t>
            </w:r>
            <w:r w:rsidR="0021206E">
              <w:rPr>
                <w:rFonts w:ascii="Arial" w:hAnsi="Arial" w:cs="Arial"/>
                <w:sz w:val="22"/>
                <w:szCs w:val="22"/>
              </w:rPr>
              <w:t xml:space="preserve"> и </w:t>
            </w:r>
            <w:r w:rsidR="0021206E" w:rsidRPr="00C8509B">
              <w:rPr>
                <w:rFonts w:ascii="Arial" w:hAnsi="Arial" w:cs="Arial"/>
                <w:sz w:val="22"/>
                <w:szCs w:val="22"/>
              </w:rPr>
              <w:t xml:space="preserve">привкусом, и ароматом </w:t>
            </w:r>
            <w:r w:rsidRPr="00C8509B">
              <w:rPr>
                <w:rFonts w:ascii="Arial" w:hAnsi="Arial" w:cs="Arial"/>
                <w:sz w:val="22"/>
                <w:szCs w:val="22"/>
              </w:rPr>
              <w:t>миндаль</w:t>
            </w:r>
            <w:r w:rsidR="0021206E">
              <w:rPr>
                <w:rFonts w:ascii="Arial" w:hAnsi="Arial" w:cs="Arial"/>
                <w:sz w:val="22"/>
                <w:szCs w:val="22"/>
              </w:rPr>
              <w:t>ного ореха</w:t>
            </w:r>
            <w:r w:rsidRPr="00C8509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</w:tcPr>
          <w:p w:rsidR="0019319E" w:rsidRPr="00C8509B" w:rsidRDefault="0019319E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 xml:space="preserve">с </w:t>
            </w:r>
            <w:r w:rsidR="0021206E">
              <w:rPr>
                <w:rFonts w:ascii="Arial" w:hAnsi="Arial" w:cs="Arial"/>
                <w:sz w:val="22"/>
                <w:szCs w:val="22"/>
              </w:rPr>
              <w:t>ярким</w:t>
            </w:r>
            <w:r w:rsidRPr="00C8509B">
              <w:rPr>
                <w:rFonts w:ascii="Arial" w:hAnsi="Arial" w:cs="Arial"/>
                <w:sz w:val="22"/>
                <w:szCs w:val="22"/>
              </w:rPr>
              <w:t xml:space="preserve"> миндально-фруктовым привкусом и ароматом с легкой кисловатой </w:t>
            </w:r>
            <w:proofErr w:type="spellStart"/>
            <w:r w:rsidRPr="00C8509B">
              <w:rPr>
                <w:rFonts w:ascii="Arial" w:hAnsi="Arial" w:cs="Arial"/>
                <w:sz w:val="22"/>
                <w:szCs w:val="22"/>
              </w:rPr>
              <w:t>остринкой</w:t>
            </w:r>
            <w:proofErr w:type="spellEnd"/>
          </w:p>
        </w:tc>
      </w:tr>
      <w:tr w:rsidR="00B44684" w:rsidRPr="00C8509B" w:rsidTr="0019319E">
        <w:tc>
          <w:tcPr>
            <w:tcW w:w="1644" w:type="dxa"/>
          </w:tcPr>
          <w:p w:rsidR="00B44684" w:rsidRPr="00C8509B" w:rsidRDefault="00B44684" w:rsidP="00C8509B">
            <w:pPr>
              <w:pStyle w:val="a4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Цвет</w:t>
            </w:r>
          </w:p>
        </w:tc>
        <w:tc>
          <w:tcPr>
            <w:tcW w:w="2092" w:type="dxa"/>
          </w:tcPr>
          <w:p w:rsidR="00B44684" w:rsidRPr="00C8509B" w:rsidRDefault="00B44684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 xml:space="preserve">Молочный, с едва заметным кремово-серым оттенком </w:t>
            </w:r>
          </w:p>
        </w:tc>
        <w:tc>
          <w:tcPr>
            <w:tcW w:w="1956" w:type="dxa"/>
          </w:tcPr>
          <w:p w:rsidR="00B44684" w:rsidRPr="00C8509B" w:rsidRDefault="00B44684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Молочный, с заметным кремово-</w:t>
            </w:r>
            <w:r w:rsidR="006F6B64" w:rsidRPr="00C8509B">
              <w:rPr>
                <w:rFonts w:ascii="Arial" w:hAnsi="Arial" w:cs="Arial"/>
                <w:sz w:val="22"/>
                <w:szCs w:val="22"/>
              </w:rPr>
              <w:t>сизым</w:t>
            </w:r>
            <w:r w:rsidRPr="00C8509B">
              <w:rPr>
                <w:rFonts w:ascii="Arial" w:hAnsi="Arial" w:cs="Arial"/>
                <w:sz w:val="22"/>
                <w:szCs w:val="22"/>
              </w:rPr>
              <w:t xml:space="preserve"> оттенком </w:t>
            </w:r>
          </w:p>
        </w:tc>
        <w:tc>
          <w:tcPr>
            <w:tcW w:w="1956" w:type="dxa"/>
          </w:tcPr>
          <w:p w:rsidR="00B44684" w:rsidRPr="00C8509B" w:rsidRDefault="00B44684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 xml:space="preserve">Кремовый с сизым оттенком </w:t>
            </w:r>
          </w:p>
        </w:tc>
        <w:tc>
          <w:tcPr>
            <w:tcW w:w="1986" w:type="dxa"/>
          </w:tcPr>
          <w:p w:rsidR="00B44684" w:rsidRPr="00C8509B" w:rsidRDefault="00B44684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 xml:space="preserve">Кремовый с </w:t>
            </w:r>
            <w:r w:rsidR="00810CAD" w:rsidRPr="00C8509B">
              <w:rPr>
                <w:rFonts w:ascii="Arial" w:hAnsi="Arial" w:cs="Arial"/>
                <w:sz w:val="22"/>
                <w:szCs w:val="22"/>
              </w:rPr>
              <w:t>коричнево</w:t>
            </w:r>
            <w:r w:rsidRPr="00C8509B">
              <w:rPr>
                <w:rFonts w:ascii="Arial" w:hAnsi="Arial" w:cs="Arial"/>
                <w:sz w:val="22"/>
                <w:szCs w:val="22"/>
              </w:rPr>
              <w:t xml:space="preserve">-сизым оттенком </w:t>
            </w:r>
          </w:p>
        </w:tc>
      </w:tr>
    </w:tbl>
    <w:p w:rsidR="002849D2" w:rsidRDefault="002849D2" w:rsidP="00C8509B">
      <w:pPr>
        <w:pStyle w:val="a4"/>
        <w:spacing w:line="24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C90D4D" w:rsidRPr="00C8509B" w:rsidRDefault="00C90D4D" w:rsidP="00C8509B">
      <w:pPr>
        <w:pStyle w:val="a4"/>
        <w:spacing w:line="24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C8509B">
        <w:rPr>
          <w:rFonts w:ascii="Arial" w:hAnsi="Arial" w:cs="Arial"/>
          <w:sz w:val="22"/>
          <w:szCs w:val="22"/>
        </w:rPr>
        <w:t xml:space="preserve">Таблица 5 – Физико-химические </w:t>
      </w:r>
      <w:r w:rsidR="007705E8" w:rsidRPr="00C8509B">
        <w:rPr>
          <w:rFonts w:ascii="Arial" w:hAnsi="Arial" w:cs="Arial"/>
          <w:sz w:val="22"/>
          <w:szCs w:val="22"/>
        </w:rPr>
        <w:t xml:space="preserve">и бактериологические </w:t>
      </w:r>
      <w:r w:rsidRPr="00C8509B">
        <w:rPr>
          <w:rFonts w:ascii="Arial" w:hAnsi="Arial" w:cs="Arial"/>
          <w:sz w:val="22"/>
          <w:szCs w:val="22"/>
        </w:rPr>
        <w:t>показатели продуктов переработки мяса</w:t>
      </w:r>
    </w:p>
    <w:tbl>
      <w:tblPr>
        <w:tblStyle w:val="a9"/>
        <w:tblW w:w="0" w:type="auto"/>
        <w:tblLook w:val="04A0"/>
      </w:tblPr>
      <w:tblGrid>
        <w:gridCol w:w="7083"/>
        <w:gridCol w:w="2545"/>
      </w:tblGrid>
      <w:tr w:rsidR="00F0296D" w:rsidRPr="00C8509B" w:rsidTr="004B1042">
        <w:tc>
          <w:tcPr>
            <w:tcW w:w="7083" w:type="dxa"/>
          </w:tcPr>
          <w:p w:rsidR="00F0296D" w:rsidRPr="00C8509B" w:rsidRDefault="00F0296D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Показатели</w:t>
            </w:r>
          </w:p>
        </w:tc>
        <w:tc>
          <w:tcPr>
            <w:tcW w:w="2545" w:type="dxa"/>
          </w:tcPr>
          <w:p w:rsidR="00F0296D" w:rsidRPr="00C8509B" w:rsidRDefault="00F0296D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Характеристика</w:t>
            </w:r>
          </w:p>
        </w:tc>
      </w:tr>
      <w:tr w:rsidR="007705E8" w:rsidRPr="00C8509B" w:rsidTr="008D3087">
        <w:tc>
          <w:tcPr>
            <w:tcW w:w="9628" w:type="dxa"/>
            <w:gridSpan w:val="2"/>
          </w:tcPr>
          <w:p w:rsidR="007705E8" w:rsidRPr="00C8509B" w:rsidRDefault="007705E8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Колбасное изделие</w:t>
            </w:r>
          </w:p>
        </w:tc>
      </w:tr>
      <w:tr w:rsidR="00F0296D" w:rsidRPr="00C8509B" w:rsidTr="004B1042">
        <w:tc>
          <w:tcPr>
            <w:tcW w:w="7083" w:type="dxa"/>
          </w:tcPr>
          <w:p w:rsidR="00F0296D" w:rsidRPr="00C8509B" w:rsidRDefault="00052789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Содержание</w:t>
            </w:r>
            <w:r w:rsidR="00F0296D" w:rsidRPr="00C8509B">
              <w:rPr>
                <w:rFonts w:ascii="Arial" w:hAnsi="Arial" w:cs="Arial"/>
                <w:sz w:val="22"/>
                <w:szCs w:val="22"/>
              </w:rPr>
              <w:t xml:space="preserve"> жира, %</w:t>
            </w:r>
          </w:p>
        </w:tc>
        <w:tc>
          <w:tcPr>
            <w:tcW w:w="2545" w:type="dxa"/>
          </w:tcPr>
          <w:p w:rsidR="00F0296D" w:rsidRPr="00C8509B" w:rsidRDefault="007705E8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23,6</w:t>
            </w:r>
          </w:p>
        </w:tc>
      </w:tr>
      <w:tr w:rsidR="00F0296D" w:rsidRPr="00C8509B" w:rsidTr="004B1042">
        <w:tc>
          <w:tcPr>
            <w:tcW w:w="7083" w:type="dxa"/>
          </w:tcPr>
          <w:p w:rsidR="00F0296D" w:rsidRPr="00C8509B" w:rsidRDefault="00052789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Содержание</w:t>
            </w:r>
            <w:r w:rsidR="00F0296D" w:rsidRPr="00C8509B">
              <w:rPr>
                <w:rFonts w:ascii="Arial" w:hAnsi="Arial" w:cs="Arial"/>
                <w:sz w:val="22"/>
                <w:szCs w:val="22"/>
              </w:rPr>
              <w:t xml:space="preserve"> белка, %</w:t>
            </w:r>
          </w:p>
        </w:tc>
        <w:tc>
          <w:tcPr>
            <w:tcW w:w="2545" w:type="dxa"/>
          </w:tcPr>
          <w:p w:rsidR="00F0296D" w:rsidRPr="00C8509B" w:rsidRDefault="007705E8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27,3</w:t>
            </w:r>
          </w:p>
        </w:tc>
      </w:tr>
      <w:tr w:rsidR="00F0296D" w:rsidRPr="00C8509B" w:rsidTr="004B1042">
        <w:tc>
          <w:tcPr>
            <w:tcW w:w="7083" w:type="dxa"/>
          </w:tcPr>
          <w:p w:rsidR="00F0296D" w:rsidRPr="00C8509B" w:rsidRDefault="00C81590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Содержание</w:t>
            </w:r>
            <w:r w:rsidR="00F0296D" w:rsidRPr="00C8509B">
              <w:rPr>
                <w:rFonts w:ascii="Arial" w:hAnsi="Arial" w:cs="Arial"/>
                <w:sz w:val="22"/>
                <w:szCs w:val="22"/>
              </w:rPr>
              <w:t xml:space="preserve"> поваренной соли, %</w:t>
            </w:r>
          </w:p>
        </w:tc>
        <w:tc>
          <w:tcPr>
            <w:tcW w:w="2545" w:type="dxa"/>
          </w:tcPr>
          <w:p w:rsidR="00F0296D" w:rsidRPr="00C8509B" w:rsidRDefault="002B1BBB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</w:tr>
      <w:tr w:rsidR="00F0296D" w:rsidRPr="00C8509B" w:rsidTr="004B1042">
        <w:tc>
          <w:tcPr>
            <w:tcW w:w="7083" w:type="dxa"/>
          </w:tcPr>
          <w:p w:rsidR="00F0296D" w:rsidRPr="00C8509B" w:rsidRDefault="00C81590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</w:t>
            </w:r>
            <w:r w:rsidR="00F0296D" w:rsidRPr="00C8509B">
              <w:rPr>
                <w:rFonts w:ascii="Arial" w:hAnsi="Arial" w:cs="Arial"/>
                <w:sz w:val="22"/>
                <w:szCs w:val="22"/>
              </w:rPr>
              <w:t>актери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F0296D" w:rsidRPr="00C8509B">
              <w:rPr>
                <w:rFonts w:ascii="Arial" w:hAnsi="Arial" w:cs="Arial"/>
                <w:sz w:val="22"/>
                <w:szCs w:val="22"/>
              </w:rPr>
              <w:t xml:space="preserve"> кишечной палочки (</w:t>
            </w:r>
            <w:proofErr w:type="spellStart"/>
            <w:r w:rsidR="00F0296D" w:rsidRPr="00C8509B">
              <w:rPr>
                <w:rFonts w:ascii="Arial" w:hAnsi="Arial" w:cs="Arial"/>
                <w:sz w:val="22"/>
                <w:szCs w:val="22"/>
              </w:rPr>
              <w:t>лактозосбраживающие</w:t>
            </w:r>
            <w:proofErr w:type="spellEnd"/>
            <w:r w:rsidR="00F0296D" w:rsidRPr="00C8509B">
              <w:rPr>
                <w:rFonts w:ascii="Arial" w:hAnsi="Arial" w:cs="Arial"/>
                <w:sz w:val="22"/>
                <w:szCs w:val="22"/>
              </w:rPr>
              <w:t>) в 1 г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F0296D" w:rsidRPr="00C8509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колбасного изделия</w:t>
            </w:r>
          </w:p>
        </w:tc>
        <w:tc>
          <w:tcPr>
            <w:tcW w:w="2545" w:type="dxa"/>
          </w:tcPr>
          <w:p w:rsidR="00F0296D" w:rsidRPr="00C8509B" w:rsidRDefault="00C81590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обнаружено</w:t>
            </w:r>
          </w:p>
        </w:tc>
      </w:tr>
      <w:tr w:rsidR="00C81590" w:rsidRPr="00C8509B" w:rsidTr="004B1042">
        <w:tc>
          <w:tcPr>
            <w:tcW w:w="7083" w:type="dxa"/>
          </w:tcPr>
          <w:p w:rsidR="00C81590" w:rsidRPr="00C8509B" w:rsidRDefault="00C81590" w:rsidP="00C81590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C8509B">
              <w:rPr>
                <w:rFonts w:ascii="Arial" w:hAnsi="Arial" w:cs="Arial"/>
                <w:sz w:val="22"/>
                <w:szCs w:val="22"/>
              </w:rPr>
              <w:t>альмонелл</w:t>
            </w:r>
            <w:r>
              <w:rPr>
                <w:rFonts w:ascii="Arial" w:hAnsi="Arial" w:cs="Arial"/>
                <w:sz w:val="22"/>
                <w:szCs w:val="22"/>
              </w:rPr>
              <w:t>ы</w:t>
            </w:r>
            <w:r w:rsidRPr="00C8509B">
              <w:rPr>
                <w:rFonts w:ascii="Arial" w:hAnsi="Arial" w:cs="Arial"/>
                <w:sz w:val="22"/>
                <w:szCs w:val="22"/>
              </w:rPr>
              <w:t xml:space="preserve"> в 25 г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C8509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колбасного изделия</w:t>
            </w:r>
          </w:p>
        </w:tc>
        <w:tc>
          <w:tcPr>
            <w:tcW w:w="2545" w:type="dxa"/>
          </w:tcPr>
          <w:p w:rsidR="00C81590" w:rsidRPr="00C8509B" w:rsidRDefault="00C81590" w:rsidP="00C81590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16E3E">
              <w:rPr>
                <w:rFonts w:ascii="Arial" w:hAnsi="Arial" w:cs="Arial"/>
                <w:sz w:val="22"/>
                <w:szCs w:val="22"/>
              </w:rPr>
              <w:t>не обнаружено</w:t>
            </w:r>
          </w:p>
        </w:tc>
      </w:tr>
      <w:tr w:rsidR="00C81590" w:rsidRPr="00C8509B" w:rsidTr="004B1042">
        <w:tc>
          <w:tcPr>
            <w:tcW w:w="7083" w:type="dxa"/>
          </w:tcPr>
          <w:p w:rsidR="00C81590" w:rsidRPr="00C8509B" w:rsidRDefault="00C81590" w:rsidP="00C81590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C8509B">
              <w:rPr>
                <w:rFonts w:ascii="Arial" w:hAnsi="Arial" w:cs="Arial"/>
                <w:sz w:val="22"/>
                <w:szCs w:val="22"/>
              </w:rPr>
              <w:t>ульфитредуцирующи</w:t>
            </w:r>
            <w:r>
              <w:rPr>
                <w:rFonts w:ascii="Arial" w:hAnsi="Arial" w:cs="Arial"/>
                <w:sz w:val="22"/>
                <w:szCs w:val="22"/>
              </w:rPr>
              <w:t>е</w:t>
            </w:r>
            <w:proofErr w:type="spellEnd"/>
            <w:r w:rsidRPr="00C850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8509B">
              <w:rPr>
                <w:rFonts w:ascii="Arial" w:hAnsi="Arial" w:cs="Arial"/>
                <w:sz w:val="22"/>
                <w:szCs w:val="22"/>
              </w:rPr>
              <w:t>клостриди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proofErr w:type="spellEnd"/>
            <w:r w:rsidRPr="00C8509B">
              <w:rPr>
                <w:rFonts w:ascii="Arial" w:hAnsi="Arial" w:cs="Arial"/>
                <w:sz w:val="22"/>
                <w:szCs w:val="22"/>
              </w:rPr>
              <w:t xml:space="preserve"> в 0,01 г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C8509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колбасного изделия</w:t>
            </w:r>
          </w:p>
        </w:tc>
        <w:tc>
          <w:tcPr>
            <w:tcW w:w="2545" w:type="dxa"/>
          </w:tcPr>
          <w:p w:rsidR="00C81590" w:rsidRPr="00C8509B" w:rsidRDefault="00C81590" w:rsidP="00C81590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16E3E">
              <w:rPr>
                <w:rFonts w:ascii="Arial" w:hAnsi="Arial" w:cs="Arial"/>
                <w:sz w:val="22"/>
                <w:szCs w:val="22"/>
              </w:rPr>
              <w:t>не обнаружено</w:t>
            </w:r>
          </w:p>
        </w:tc>
      </w:tr>
      <w:tr w:rsidR="00961E93" w:rsidRPr="00C8509B" w:rsidTr="008D3087">
        <w:tc>
          <w:tcPr>
            <w:tcW w:w="9628" w:type="dxa"/>
            <w:gridSpan w:val="2"/>
          </w:tcPr>
          <w:p w:rsidR="00961E93" w:rsidRPr="00C8509B" w:rsidRDefault="00961E93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Мясорастительный паштет</w:t>
            </w:r>
          </w:p>
        </w:tc>
      </w:tr>
      <w:tr w:rsidR="00C81590" w:rsidRPr="00C8509B" w:rsidTr="004B1042">
        <w:tc>
          <w:tcPr>
            <w:tcW w:w="7083" w:type="dxa"/>
          </w:tcPr>
          <w:p w:rsidR="00C81590" w:rsidRPr="00C8509B" w:rsidRDefault="00C81590" w:rsidP="00C81590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Содержание</w:t>
            </w:r>
            <w:r w:rsidRPr="00C8509B">
              <w:rPr>
                <w:rFonts w:ascii="Arial" w:hAnsi="Arial" w:cs="Arial"/>
                <w:sz w:val="22"/>
                <w:szCs w:val="22"/>
              </w:rPr>
              <w:t xml:space="preserve"> жира, %</w:t>
            </w:r>
          </w:p>
        </w:tc>
        <w:tc>
          <w:tcPr>
            <w:tcW w:w="2545" w:type="dxa"/>
          </w:tcPr>
          <w:p w:rsidR="00C81590" w:rsidRPr="00C8509B" w:rsidRDefault="00C81590" w:rsidP="00C81590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27</w:t>
            </w:r>
          </w:p>
        </w:tc>
      </w:tr>
      <w:tr w:rsidR="00C81590" w:rsidRPr="00C8509B" w:rsidTr="004B1042">
        <w:tc>
          <w:tcPr>
            <w:tcW w:w="7083" w:type="dxa"/>
          </w:tcPr>
          <w:p w:rsidR="00C81590" w:rsidRPr="00C8509B" w:rsidRDefault="00C81590" w:rsidP="00C81590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Содержание</w:t>
            </w:r>
            <w:r w:rsidRPr="00C8509B">
              <w:rPr>
                <w:rFonts w:ascii="Arial" w:hAnsi="Arial" w:cs="Arial"/>
                <w:sz w:val="22"/>
                <w:szCs w:val="22"/>
              </w:rPr>
              <w:t xml:space="preserve"> белка, %</w:t>
            </w:r>
          </w:p>
        </w:tc>
        <w:tc>
          <w:tcPr>
            <w:tcW w:w="2545" w:type="dxa"/>
          </w:tcPr>
          <w:p w:rsidR="00C81590" w:rsidRPr="00C8509B" w:rsidRDefault="00C81590" w:rsidP="00C81590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C81590" w:rsidRPr="00C8509B" w:rsidTr="004B1042">
        <w:tc>
          <w:tcPr>
            <w:tcW w:w="7083" w:type="dxa"/>
          </w:tcPr>
          <w:p w:rsidR="00C81590" w:rsidRPr="00C8509B" w:rsidRDefault="00C81590" w:rsidP="00C81590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Содержание</w:t>
            </w:r>
            <w:r w:rsidRPr="00C8509B">
              <w:rPr>
                <w:rFonts w:ascii="Arial" w:hAnsi="Arial" w:cs="Arial"/>
                <w:sz w:val="22"/>
                <w:szCs w:val="22"/>
              </w:rPr>
              <w:t xml:space="preserve"> поваренной соли, %</w:t>
            </w:r>
          </w:p>
        </w:tc>
        <w:tc>
          <w:tcPr>
            <w:tcW w:w="2545" w:type="dxa"/>
          </w:tcPr>
          <w:p w:rsidR="00C81590" w:rsidRPr="00C8509B" w:rsidRDefault="00C81590" w:rsidP="00C81590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8509B">
              <w:rPr>
                <w:rFonts w:ascii="Arial" w:hAnsi="Arial" w:cs="Arial"/>
                <w:sz w:val="22"/>
                <w:szCs w:val="22"/>
              </w:rPr>
              <w:t>1,2</w:t>
            </w:r>
          </w:p>
        </w:tc>
      </w:tr>
      <w:tr w:rsidR="00C81590" w:rsidRPr="00423F18" w:rsidTr="004B1042">
        <w:tc>
          <w:tcPr>
            <w:tcW w:w="7083" w:type="dxa"/>
          </w:tcPr>
          <w:p w:rsidR="00C81590" w:rsidRPr="00423F18" w:rsidRDefault="00C81590" w:rsidP="00C81590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</w:t>
            </w:r>
            <w:r w:rsidRPr="00C8509B">
              <w:rPr>
                <w:rFonts w:ascii="Arial" w:hAnsi="Arial" w:cs="Arial"/>
                <w:sz w:val="22"/>
                <w:szCs w:val="22"/>
              </w:rPr>
              <w:t>актери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C8509B">
              <w:rPr>
                <w:rFonts w:ascii="Arial" w:hAnsi="Arial" w:cs="Arial"/>
                <w:sz w:val="22"/>
                <w:szCs w:val="22"/>
              </w:rPr>
              <w:t xml:space="preserve"> кишечной палочки (</w:t>
            </w:r>
            <w:proofErr w:type="spellStart"/>
            <w:r w:rsidRPr="00C8509B">
              <w:rPr>
                <w:rFonts w:ascii="Arial" w:hAnsi="Arial" w:cs="Arial"/>
                <w:sz w:val="22"/>
                <w:szCs w:val="22"/>
              </w:rPr>
              <w:t>лактозосбраживающие</w:t>
            </w:r>
            <w:proofErr w:type="spellEnd"/>
            <w:r w:rsidRPr="00C8509B">
              <w:rPr>
                <w:rFonts w:ascii="Arial" w:hAnsi="Arial" w:cs="Arial"/>
                <w:sz w:val="22"/>
                <w:szCs w:val="22"/>
              </w:rPr>
              <w:t>) в 1 г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C8509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мясного паштета</w:t>
            </w:r>
          </w:p>
        </w:tc>
        <w:tc>
          <w:tcPr>
            <w:tcW w:w="2545" w:type="dxa"/>
          </w:tcPr>
          <w:p w:rsidR="00C81590" w:rsidRPr="00423F18" w:rsidRDefault="00C81590" w:rsidP="00C81590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F0CE1">
              <w:rPr>
                <w:rFonts w:ascii="Arial" w:hAnsi="Arial" w:cs="Arial"/>
                <w:sz w:val="22"/>
                <w:szCs w:val="22"/>
              </w:rPr>
              <w:t>не обнаружено</w:t>
            </w:r>
          </w:p>
        </w:tc>
      </w:tr>
      <w:tr w:rsidR="00C81590" w:rsidRPr="00423F18" w:rsidTr="004B1042">
        <w:tc>
          <w:tcPr>
            <w:tcW w:w="7083" w:type="dxa"/>
          </w:tcPr>
          <w:p w:rsidR="00C81590" w:rsidRPr="00423F18" w:rsidRDefault="00C81590" w:rsidP="00C81590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C8509B">
              <w:rPr>
                <w:rFonts w:ascii="Arial" w:hAnsi="Arial" w:cs="Arial"/>
                <w:sz w:val="22"/>
                <w:szCs w:val="22"/>
              </w:rPr>
              <w:t>альмонелл</w:t>
            </w:r>
            <w:r>
              <w:rPr>
                <w:rFonts w:ascii="Arial" w:hAnsi="Arial" w:cs="Arial"/>
                <w:sz w:val="22"/>
                <w:szCs w:val="22"/>
              </w:rPr>
              <w:t>ы</w:t>
            </w:r>
            <w:r w:rsidRPr="00C8509B">
              <w:rPr>
                <w:rFonts w:ascii="Arial" w:hAnsi="Arial" w:cs="Arial"/>
                <w:sz w:val="22"/>
                <w:szCs w:val="22"/>
              </w:rPr>
              <w:t xml:space="preserve"> в 25 г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C8509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мясного паштета</w:t>
            </w:r>
          </w:p>
        </w:tc>
        <w:tc>
          <w:tcPr>
            <w:tcW w:w="2545" w:type="dxa"/>
          </w:tcPr>
          <w:p w:rsidR="00C81590" w:rsidRPr="00423F18" w:rsidRDefault="00C81590" w:rsidP="00C81590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F0CE1">
              <w:rPr>
                <w:rFonts w:ascii="Arial" w:hAnsi="Arial" w:cs="Arial"/>
                <w:sz w:val="22"/>
                <w:szCs w:val="22"/>
              </w:rPr>
              <w:t>не обнаружено</w:t>
            </w:r>
          </w:p>
        </w:tc>
      </w:tr>
      <w:tr w:rsidR="00C81590" w:rsidRPr="00C8509B" w:rsidTr="004B1042">
        <w:tc>
          <w:tcPr>
            <w:tcW w:w="7083" w:type="dxa"/>
          </w:tcPr>
          <w:p w:rsidR="00C81590" w:rsidRPr="00423F18" w:rsidRDefault="00C81590" w:rsidP="00C81590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C8509B">
              <w:rPr>
                <w:rFonts w:ascii="Arial" w:hAnsi="Arial" w:cs="Arial"/>
                <w:sz w:val="22"/>
                <w:szCs w:val="22"/>
              </w:rPr>
              <w:t>ульфитредуцирующи</w:t>
            </w:r>
            <w:r>
              <w:rPr>
                <w:rFonts w:ascii="Arial" w:hAnsi="Arial" w:cs="Arial"/>
                <w:sz w:val="22"/>
                <w:szCs w:val="22"/>
              </w:rPr>
              <w:t>е</w:t>
            </w:r>
            <w:proofErr w:type="spellEnd"/>
            <w:r w:rsidRPr="00C850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8509B">
              <w:rPr>
                <w:rFonts w:ascii="Arial" w:hAnsi="Arial" w:cs="Arial"/>
                <w:sz w:val="22"/>
                <w:szCs w:val="22"/>
              </w:rPr>
              <w:t>клостриди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proofErr w:type="spellEnd"/>
            <w:r w:rsidRPr="00C8509B">
              <w:rPr>
                <w:rFonts w:ascii="Arial" w:hAnsi="Arial" w:cs="Arial"/>
                <w:sz w:val="22"/>
                <w:szCs w:val="22"/>
              </w:rPr>
              <w:t xml:space="preserve"> в 0,01 г</w:t>
            </w:r>
            <w:r>
              <w:rPr>
                <w:rFonts w:ascii="Arial" w:hAnsi="Arial" w:cs="Arial"/>
                <w:sz w:val="22"/>
                <w:szCs w:val="22"/>
              </w:rPr>
              <w:t>. мясного паштета</w:t>
            </w:r>
          </w:p>
        </w:tc>
        <w:tc>
          <w:tcPr>
            <w:tcW w:w="2545" w:type="dxa"/>
          </w:tcPr>
          <w:p w:rsidR="00C81590" w:rsidRPr="00423F18" w:rsidRDefault="00C81590" w:rsidP="00C81590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F0CE1">
              <w:rPr>
                <w:rFonts w:ascii="Arial" w:hAnsi="Arial" w:cs="Arial"/>
                <w:sz w:val="22"/>
                <w:szCs w:val="22"/>
              </w:rPr>
              <w:t>не обнаружено</w:t>
            </w:r>
          </w:p>
        </w:tc>
      </w:tr>
    </w:tbl>
    <w:p w:rsidR="00C90D4D" w:rsidRPr="00C8509B" w:rsidRDefault="00C90D4D" w:rsidP="00C8509B">
      <w:pPr>
        <w:pStyle w:val="a4"/>
        <w:spacing w:line="24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961E93" w:rsidRPr="00F736F0" w:rsidRDefault="00961E93" w:rsidP="00C8509B">
      <w:pPr>
        <w:pStyle w:val="a4"/>
        <w:spacing w:line="24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423F18">
        <w:rPr>
          <w:rFonts w:ascii="Arial" w:hAnsi="Arial" w:cs="Arial"/>
          <w:sz w:val="22"/>
          <w:szCs w:val="22"/>
        </w:rPr>
        <w:t>Таблица 6 – Физико-химические и бактериологические показатели продуктов переработки молока</w:t>
      </w:r>
    </w:p>
    <w:tbl>
      <w:tblPr>
        <w:tblStyle w:val="a9"/>
        <w:tblW w:w="0" w:type="auto"/>
        <w:tblLook w:val="04A0"/>
      </w:tblPr>
      <w:tblGrid>
        <w:gridCol w:w="7083"/>
        <w:gridCol w:w="2545"/>
      </w:tblGrid>
      <w:tr w:rsidR="00961E93" w:rsidRPr="00F736F0" w:rsidTr="004B1042">
        <w:tc>
          <w:tcPr>
            <w:tcW w:w="7083" w:type="dxa"/>
          </w:tcPr>
          <w:p w:rsidR="00961E93" w:rsidRPr="00F736F0" w:rsidRDefault="00961E93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F736F0">
              <w:rPr>
                <w:rFonts w:ascii="Arial" w:hAnsi="Arial" w:cs="Arial"/>
                <w:sz w:val="22"/>
                <w:szCs w:val="22"/>
              </w:rPr>
              <w:t>Показатели</w:t>
            </w:r>
          </w:p>
        </w:tc>
        <w:tc>
          <w:tcPr>
            <w:tcW w:w="2545" w:type="dxa"/>
          </w:tcPr>
          <w:p w:rsidR="00961E93" w:rsidRPr="00F736F0" w:rsidRDefault="00961E93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F736F0">
              <w:rPr>
                <w:rFonts w:ascii="Arial" w:hAnsi="Arial" w:cs="Arial"/>
                <w:sz w:val="22"/>
                <w:szCs w:val="22"/>
              </w:rPr>
              <w:t>Характеристика</w:t>
            </w:r>
          </w:p>
        </w:tc>
      </w:tr>
      <w:tr w:rsidR="00961E93" w:rsidRPr="00F736F0" w:rsidTr="008D3087">
        <w:tc>
          <w:tcPr>
            <w:tcW w:w="9628" w:type="dxa"/>
            <w:gridSpan w:val="2"/>
          </w:tcPr>
          <w:p w:rsidR="00961E93" w:rsidRPr="00F736F0" w:rsidRDefault="00961E93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F736F0">
              <w:rPr>
                <w:rFonts w:ascii="Arial" w:hAnsi="Arial" w:cs="Arial"/>
                <w:sz w:val="22"/>
                <w:szCs w:val="22"/>
              </w:rPr>
              <w:t>Творожная масса</w:t>
            </w:r>
          </w:p>
        </w:tc>
      </w:tr>
      <w:tr w:rsidR="00961E93" w:rsidRPr="00F736F0" w:rsidTr="004B1042">
        <w:tc>
          <w:tcPr>
            <w:tcW w:w="7083" w:type="dxa"/>
          </w:tcPr>
          <w:p w:rsidR="00961E93" w:rsidRPr="00F736F0" w:rsidRDefault="00C81590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Содержание</w:t>
            </w:r>
            <w:r w:rsidR="00961E93" w:rsidRPr="00F736F0">
              <w:rPr>
                <w:rFonts w:ascii="Arial" w:hAnsi="Arial" w:cs="Arial"/>
                <w:sz w:val="22"/>
                <w:szCs w:val="22"/>
              </w:rPr>
              <w:t xml:space="preserve"> жира, %</w:t>
            </w:r>
          </w:p>
        </w:tc>
        <w:tc>
          <w:tcPr>
            <w:tcW w:w="2545" w:type="dxa"/>
          </w:tcPr>
          <w:p w:rsidR="00961E93" w:rsidRPr="00F736F0" w:rsidRDefault="007559E3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F736F0">
              <w:rPr>
                <w:rFonts w:ascii="Arial" w:hAnsi="Arial" w:cs="Arial"/>
                <w:sz w:val="22"/>
                <w:szCs w:val="22"/>
              </w:rPr>
              <w:t>18</w:t>
            </w:r>
          </w:p>
        </w:tc>
      </w:tr>
      <w:tr w:rsidR="00961E93" w:rsidRPr="00F736F0" w:rsidTr="004B1042">
        <w:tc>
          <w:tcPr>
            <w:tcW w:w="7083" w:type="dxa"/>
          </w:tcPr>
          <w:p w:rsidR="00961E93" w:rsidRPr="00F736F0" w:rsidRDefault="00C81590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Содержание</w:t>
            </w:r>
            <w:r w:rsidR="00961E93" w:rsidRPr="00F736F0">
              <w:rPr>
                <w:rFonts w:ascii="Arial" w:hAnsi="Arial" w:cs="Arial"/>
                <w:sz w:val="22"/>
                <w:szCs w:val="22"/>
              </w:rPr>
              <w:t xml:space="preserve"> белка, %</w:t>
            </w:r>
          </w:p>
        </w:tc>
        <w:tc>
          <w:tcPr>
            <w:tcW w:w="2545" w:type="dxa"/>
          </w:tcPr>
          <w:p w:rsidR="00961E93" w:rsidRPr="00F736F0" w:rsidRDefault="007559E3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F736F0"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961E93" w:rsidRPr="00F736F0" w:rsidTr="004B1042">
        <w:tc>
          <w:tcPr>
            <w:tcW w:w="7083" w:type="dxa"/>
          </w:tcPr>
          <w:p w:rsidR="00961E93" w:rsidRPr="00F736F0" w:rsidRDefault="00C81590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Содержание</w:t>
            </w:r>
            <w:r w:rsidR="00961E93" w:rsidRPr="00F736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59E3" w:rsidRPr="00F736F0">
              <w:rPr>
                <w:rFonts w:ascii="Arial" w:hAnsi="Arial" w:cs="Arial"/>
                <w:sz w:val="22"/>
                <w:szCs w:val="22"/>
              </w:rPr>
              <w:t>влаги</w:t>
            </w:r>
            <w:r w:rsidR="00961E93" w:rsidRPr="00F736F0">
              <w:rPr>
                <w:rFonts w:ascii="Arial" w:hAnsi="Arial" w:cs="Arial"/>
                <w:sz w:val="22"/>
                <w:szCs w:val="22"/>
              </w:rPr>
              <w:t>, %</w:t>
            </w:r>
          </w:p>
        </w:tc>
        <w:tc>
          <w:tcPr>
            <w:tcW w:w="2545" w:type="dxa"/>
          </w:tcPr>
          <w:p w:rsidR="00961E93" w:rsidRPr="00F736F0" w:rsidRDefault="007559E3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F736F0">
              <w:rPr>
                <w:rFonts w:ascii="Arial" w:hAnsi="Arial" w:cs="Arial"/>
                <w:sz w:val="22"/>
                <w:szCs w:val="22"/>
              </w:rPr>
              <w:t>80</w:t>
            </w:r>
          </w:p>
        </w:tc>
      </w:tr>
      <w:tr w:rsidR="007559E3" w:rsidRPr="00F736F0" w:rsidTr="004B1042">
        <w:tc>
          <w:tcPr>
            <w:tcW w:w="7083" w:type="dxa"/>
          </w:tcPr>
          <w:p w:rsidR="007559E3" w:rsidRPr="00F736F0" w:rsidRDefault="00C81590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Содержание</w:t>
            </w:r>
            <w:r w:rsidR="007559E3" w:rsidRPr="00F736F0">
              <w:rPr>
                <w:rFonts w:ascii="Arial" w:hAnsi="Arial" w:cs="Arial"/>
                <w:sz w:val="22"/>
                <w:szCs w:val="22"/>
              </w:rPr>
              <w:t xml:space="preserve"> сахарозы, %</w:t>
            </w:r>
          </w:p>
        </w:tc>
        <w:tc>
          <w:tcPr>
            <w:tcW w:w="2545" w:type="dxa"/>
          </w:tcPr>
          <w:p w:rsidR="007559E3" w:rsidRPr="00F736F0" w:rsidRDefault="007559E3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F736F0">
              <w:rPr>
                <w:rFonts w:ascii="Arial" w:hAnsi="Arial" w:cs="Arial"/>
                <w:sz w:val="22"/>
                <w:szCs w:val="22"/>
              </w:rPr>
              <w:t>26</w:t>
            </w:r>
          </w:p>
        </w:tc>
      </w:tr>
      <w:tr w:rsidR="007559E3" w:rsidRPr="00F736F0" w:rsidTr="004B1042">
        <w:tc>
          <w:tcPr>
            <w:tcW w:w="7083" w:type="dxa"/>
          </w:tcPr>
          <w:p w:rsidR="007559E3" w:rsidRPr="00F736F0" w:rsidRDefault="007559E3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36F0">
              <w:rPr>
                <w:rFonts w:ascii="Arial" w:hAnsi="Arial" w:cs="Arial"/>
                <w:sz w:val="22"/>
                <w:szCs w:val="22"/>
              </w:rPr>
              <w:t>Кислотность, °Т</w:t>
            </w:r>
          </w:p>
        </w:tc>
        <w:tc>
          <w:tcPr>
            <w:tcW w:w="2545" w:type="dxa"/>
          </w:tcPr>
          <w:p w:rsidR="007559E3" w:rsidRPr="00F736F0" w:rsidRDefault="007559E3" w:rsidP="00C8509B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F736F0">
              <w:rPr>
                <w:rFonts w:ascii="Arial" w:hAnsi="Arial" w:cs="Arial"/>
                <w:sz w:val="22"/>
                <w:szCs w:val="22"/>
              </w:rPr>
              <w:t>155</w:t>
            </w:r>
          </w:p>
        </w:tc>
      </w:tr>
      <w:tr w:rsidR="00C81590" w:rsidRPr="00C26EC4" w:rsidTr="004B1042">
        <w:tc>
          <w:tcPr>
            <w:tcW w:w="7083" w:type="dxa"/>
          </w:tcPr>
          <w:p w:rsidR="00C81590" w:rsidRPr="00C26EC4" w:rsidRDefault="00C81590" w:rsidP="00C81590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6EC4">
              <w:rPr>
                <w:rFonts w:ascii="Arial" w:hAnsi="Arial" w:cs="Arial"/>
                <w:sz w:val="22"/>
                <w:szCs w:val="22"/>
              </w:rPr>
              <w:t>Мезофильные</w:t>
            </w:r>
            <w:proofErr w:type="spellEnd"/>
            <w:r w:rsidRPr="00C26EC4">
              <w:rPr>
                <w:rFonts w:ascii="Arial" w:hAnsi="Arial" w:cs="Arial"/>
                <w:sz w:val="22"/>
                <w:szCs w:val="22"/>
              </w:rPr>
              <w:t xml:space="preserve"> аэробные и факультативно-анаэробные микроорганизмы</w:t>
            </w:r>
          </w:p>
        </w:tc>
        <w:tc>
          <w:tcPr>
            <w:tcW w:w="2545" w:type="dxa"/>
          </w:tcPr>
          <w:p w:rsidR="00C81590" w:rsidRPr="00C26EC4" w:rsidRDefault="00C81590" w:rsidP="00C81590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E876FE">
              <w:rPr>
                <w:rFonts w:ascii="Arial" w:hAnsi="Arial" w:cs="Arial"/>
                <w:sz w:val="22"/>
                <w:szCs w:val="22"/>
              </w:rPr>
              <w:t>не обнаружено</w:t>
            </w:r>
          </w:p>
        </w:tc>
      </w:tr>
      <w:tr w:rsidR="00C81590" w:rsidRPr="00C26EC4" w:rsidTr="004B1042">
        <w:tc>
          <w:tcPr>
            <w:tcW w:w="7083" w:type="dxa"/>
          </w:tcPr>
          <w:p w:rsidR="00C81590" w:rsidRPr="00C26EC4" w:rsidRDefault="00C81590" w:rsidP="00C81590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26EC4">
              <w:rPr>
                <w:rFonts w:ascii="Arial" w:hAnsi="Arial" w:cs="Arial"/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2545" w:type="dxa"/>
          </w:tcPr>
          <w:p w:rsidR="00C81590" w:rsidRPr="00C26EC4" w:rsidRDefault="00C81590" w:rsidP="00C81590">
            <w:pPr>
              <w:jc w:val="center"/>
            </w:pPr>
            <w:r w:rsidRPr="00E876FE">
              <w:rPr>
                <w:rFonts w:ascii="Arial" w:hAnsi="Arial" w:cs="Arial"/>
                <w:sz w:val="22"/>
                <w:szCs w:val="22"/>
              </w:rPr>
              <w:t>не обнаружено</w:t>
            </w:r>
          </w:p>
        </w:tc>
      </w:tr>
      <w:tr w:rsidR="00C81590" w:rsidRPr="00C26EC4" w:rsidTr="004B1042">
        <w:tc>
          <w:tcPr>
            <w:tcW w:w="7083" w:type="dxa"/>
          </w:tcPr>
          <w:p w:rsidR="00C81590" w:rsidRPr="00C26EC4" w:rsidRDefault="00C81590" w:rsidP="00C81590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6EC4">
              <w:rPr>
                <w:rFonts w:ascii="Arial" w:hAnsi="Arial" w:cs="Arial"/>
                <w:sz w:val="22"/>
                <w:szCs w:val="22"/>
              </w:rPr>
              <w:t>Staphylococcus</w:t>
            </w:r>
            <w:proofErr w:type="spellEnd"/>
            <w:r w:rsidRPr="00C26E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6EC4">
              <w:rPr>
                <w:rFonts w:ascii="Arial" w:hAnsi="Arial" w:cs="Arial"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545" w:type="dxa"/>
          </w:tcPr>
          <w:p w:rsidR="00C81590" w:rsidRPr="00C26EC4" w:rsidRDefault="00C81590" w:rsidP="00C81590">
            <w:pPr>
              <w:jc w:val="center"/>
            </w:pPr>
            <w:r w:rsidRPr="00E876FE">
              <w:rPr>
                <w:rFonts w:ascii="Arial" w:hAnsi="Arial" w:cs="Arial"/>
                <w:sz w:val="22"/>
                <w:szCs w:val="22"/>
              </w:rPr>
              <w:t>не обнаружено</w:t>
            </w:r>
          </w:p>
        </w:tc>
      </w:tr>
      <w:tr w:rsidR="00C81590" w:rsidRPr="00C26EC4" w:rsidTr="004B1042">
        <w:tc>
          <w:tcPr>
            <w:tcW w:w="7083" w:type="dxa"/>
          </w:tcPr>
          <w:p w:rsidR="00C81590" w:rsidRPr="00C26EC4" w:rsidRDefault="00C81590" w:rsidP="00C81590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26EC4">
              <w:rPr>
                <w:rFonts w:ascii="Arial" w:hAnsi="Arial" w:cs="Arial"/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2545" w:type="dxa"/>
          </w:tcPr>
          <w:p w:rsidR="00C81590" w:rsidRPr="00C26EC4" w:rsidRDefault="00C81590" w:rsidP="00C81590">
            <w:pPr>
              <w:jc w:val="center"/>
            </w:pPr>
            <w:r w:rsidRPr="00E876FE">
              <w:rPr>
                <w:rFonts w:ascii="Arial" w:hAnsi="Arial" w:cs="Arial"/>
                <w:sz w:val="22"/>
                <w:szCs w:val="22"/>
              </w:rPr>
              <w:t>не обнаружено</w:t>
            </w:r>
          </w:p>
        </w:tc>
      </w:tr>
      <w:tr w:rsidR="00C81590" w:rsidRPr="00C26EC4" w:rsidTr="004B1042">
        <w:tc>
          <w:tcPr>
            <w:tcW w:w="7083" w:type="dxa"/>
          </w:tcPr>
          <w:p w:rsidR="00C81590" w:rsidRPr="00C26EC4" w:rsidRDefault="00C81590" w:rsidP="00C81590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26EC4">
              <w:rPr>
                <w:rFonts w:ascii="Arial" w:hAnsi="Arial" w:cs="Arial"/>
                <w:sz w:val="22"/>
                <w:szCs w:val="22"/>
              </w:rPr>
              <w:t>Дрожжи, плесени</w:t>
            </w:r>
          </w:p>
        </w:tc>
        <w:tc>
          <w:tcPr>
            <w:tcW w:w="2545" w:type="dxa"/>
          </w:tcPr>
          <w:p w:rsidR="00C81590" w:rsidRPr="00C26EC4" w:rsidRDefault="00C81590" w:rsidP="00C81590">
            <w:pPr>
              <w:jc w:val="center"/>
            </w:pPr>
            <w:r w:rsidRPr="00E876FE">
              <w:rPr>
                <w:rFonts w:ascii="Arial" w:hAnsi="Arial" w:cs="Arial"/>
                <w:sz w:val="22"/>
                <w:szCs w:val="22"/>
              </w:rPr>
              <w:t>не обнаружено</w:t>
            </w:r>
          </w:p>
        </w:tc>
      </w:tr>
      <w:tr w:rsidR="00BC7E20" w:rsidRPr="00F736F0" w:rsidTr="004B1042">
        <w:tc>
          <w:tcPr>
            <w:tcW w:w="7083" w:type="dxa"/>
          </w:tcPr>
          <w:p w:rsidR="00BC7E20" w:rsidRPr="00C26EC4" w:rsidRDefault="005300D9" w:rsidP="00C8509B">
            <w:pPr>
              <w:pStyle w:val="a4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26EC4">
              <w:rPr>
                <w:rFonts w:ascii="Arial" w:hAnsi="Arial" w:cs="Arial"/>
                <w:sz w:val="22"/>
                <w:szCs w:val="22"/>
              </w:rPr>
              <w:t>М</w:t>
            </w:r>
            <w:r w:rsidR="00BC7E20" w:rsidRPr="00C26EC4">
              <w:rPr>
                <w:rFonts w:ascii="Arial" w:hAnsi="Arial" w:cs="Arial"/>
                <w:sz w:val="22"/>
                <w:szCs w:val="22"/>
              </w:rPr>
              <w:t>олочнокислые микроорганизмы</w:t>
            </w:r>
          </w:p>
        </w:tc>
        <w:tc>
          <w:tcPr>
            <w:tcW w:w="2545" w:type="dxa"/>
          </w:tcPr>
          <w:p w:rsidR="00BC7E20" w:rsidRPr="00C26EC4" w:rsidRDefault="00423F18" w:rsidP="00C26EC4">
            <w:pPr>
              <w:pStyle w:val="a4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26EC4">
              <w:rPr>
                <w:rFonts w:ascii="Arial" w:hAnsi="Arial" w:cs="Arial"/>
                <w:sz w:val="22"/>
                <w:szCs w:val="22"/>
              </w:rPr>
              <w:t>1</w:t>
            </w:r>
            <w:r w:rsidR="00C26EC4" w:rsidRPr="00C26EC4">
              <w:rPr>
                <w:rFonts w:ascii="Arial" w:hAnsi="Arial" w:cs="Arial"/>
                <w:sz w:val="22"/>
                <w:szCs w:val="22"/>
              </w:rPr>
              <w:t>х</w:t>
            </w:r>
            <w:r w:rsidRPr="00C26EC4">
              <w:rPr>
                <w:rFonts w:ascii="Arial" w:hAnsi="Arial" w:cs="Arial"/>
                <w:sz w:val="22"/>
                <w:szCs w:val="22"/>
              </w:rPr>
              <w:t>10</w:t>
            </w:r>
            <w:r w:rsidRPr="00C26EC4">
              <w:rPr>
                <w:rFonts w:ascii="Arial" w:hAnsi="Arial" w:cs="Arial"/>
                <w:sz w:val="22"/>
                <w:szCs w:val="22"/>
                <w:vertAlign w:val="superscript"/>
              </w:rPr>
              <w:t>6</w:t>
            </w:r>
          </w:p>
        </w:tc>
      </w:tr>
    </w:tbl>
    <w:p w:rsidR="001245C9" w:rsidRDefault="001245C9" w:rsidP="00C8509B">
      <w:pPr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1245C9" w:rsidSect="005015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05165"/>
    <w:rsid w:val="00000485"/>
    <w:rsid w:val="0001003B"/>
    <w:rsid w:val="00015F71"/>
    <w:rsid w:val="0002325F"/>
    <w:rsid w:val="00033C0E"/>
    <w:rsid w:val="00035EB1"/>
    <w:rsid w:val="000414D2"/>
    <w:rsid w:val="00052789"/>
    <w:rsid w:val="00056AD0"/>
    <w:rsid w:val="00077419"/>
    <w:rsid w:val="00093CF8"/>
    <w:rsid w:val="000C14BF"/>
    <w:rsid w:val="000C1D62"/>
    <w:rsid w:val="000C3D16"/>
    <w:rsid w:val="000E4347"/>
    <w:rsid w:val="000F47E9"/>
    <w:rsid w:val="000F5AFB"/>
    <w:rsid w:val="0011051D"/>
    <w:rsid w:val="001245C9"/>
    <w:rsid w:val="001270E3"/>
    <w:rsid w:val="0013656A"/>
    <w:rsid w:val="00142462"/>
    <w:rsid w:val="00143A5B"/>
    <w:rsid w:val="00143B9E"/>
    <w:rsid w:val="00154554"/>
    <w:rsid w:val="00157CD4"/>
    <w:rsid w:val="00166275"/>
    <w:rsid w:val="001804AA"/>
    <w:rsid w:val="0018710F"/>
    <w:rsid w:val="00190564"/>
    <w:rsid w:val="0019319E"/>
    <w:rsid w:val="00195E39"/>
    <w:rsid w:val="001B4D80"/>
    <w:rsid w:val="001D4281"/>
    <w:rsid w:val="001E2A8F"/>
    <w:rsid w:val="0021206E"/>
    <w:rsid w:val="002126BA"/>
    <w:rsid w:val="002334F2"/>
    <w:rsid w:val="002613C1"/>
    <w:rsid w:val="002614F3"/>
    <w:rsid w:val="00261CB8"/>
    <w:rsid w:val="0026516C"/>
    <w:rsid w:val="00270FB8"/>
    <w:rsid w:val="0027375B"/>
    <w:rsid w:val="002849D2"/>
    <w:rsid w:val="002915F8"/>
    <w:rsid w:val="00296502"/>
    <w:rsid w:val="002B1BBB"/>
    <w:rsid w:val="002C3E97"/>
    <w:rsid w:val="002C5656"/>
    <w:rsid w:val="002D063B"/>
    <w:rsid w:val="002D44A8"/>
    <w:rsid w:val="002D6A52"/>
    <w:rsid w:val="002D6AEE"/>
    <w:rsid w:val="002E3461"/>
    <w:rsid w:val="002E7788"/>
    <w:rsid w:val="002F23A7"/>
    <w:rsid w:val="00305CA6"/>
    <w:rsid w:val="003126DB"/>
    <w:rsid w:val="00324BC5"/>
    <w:rsid w:val="003445C3"/>
    <w:rsid w:val="003551CA"/>
    <w:rsid w:val="00365C46"/>
    <w:rsid w:val="00366104"/>
    <w:rsid w:val="00376F99"/>
    <w:rsid w:val="00386E8D"/>
    <w:rsid w:val="003874AE"/>
    <w:rsid w:val="00396DA1"/>
    <w:rsid w:val="003A6622"/>
    <w:rsid w:val="003B0AE9"/>
    <w:rsid w:val="003B4ACB"/>
    <w:rsid w:val="003F221A"/>
    <w:rsid w:val="003F42D0"/>
    <w:rsid w:val="0040021C"/>
    <w:rsid w:val="00400E68"/>
    <w:rsid w:val="00403EF0"/>
    <w:rsid w:val="00423F18"/>
    <w:rsid w:val="004272C0"/>
    <w:rsid w:val="00444B4C"/>
    <w:rsid w:val="00457E39"/>
    <w:rsid w:val="00466351"/>
    <w:rsid w:val="00471339"/>
    <w:rsid w:val="0047472A"/>
    <w:rsid w:val="00475F93"/>
    <w:rsid w:val="0047745A"/>
    <w:rsid w:val="00477713"/>
    <w:rsid w:val="004862EC"/>
    <w:rsid w:val="004B1042"/>
    <w:rsid w:val="004B1996"/>
    <w:rsid w:val="004B38C3"/>
    <w:rsid w:val="004B5E9B"/>
    <w:rsid w:val="004B714B"/>
    <w:rsid w:val="004C3F4B"/>
    <w:rsid w:val="004C6251"/>
    <w:rsid w:val="004F5817"/>
    <w:rsid w:val="005015A6"/>
    <w:rsid w:val="00503D52"/>
    <w:rsid w:val="00505B32"/>
    <w:rsid w:val="0051079E"/>
    <w:rsid w:val="00524FA2"/>
    <w:rsid w:val="005300D9"/>
    <w:rsid w:val="00537A7D"/>
    <w:rsid w:val="005558BC"/>
    <w:rsid w:val="0057191C"/>
    <w:rsid w:val="00573285"/>
    <w:rsid w:val="00584434"/>
    <w:rsid w:val="005A1191"/>
    <w:rsid w:val="005C15FA"/>
    <w:rsid w:val="005C1DCB"/>
    <w:rsid w:val="005D072F"/>
    <w:rsid w:val="005D5B08"/>
    <w:rsid w:val="005F3ECA"/>
    <w:rsid w:val="0060258C"/>
    <w:rsid w:val="0061280B"/>
    <w:rsid w:val="0062430F"/>
    <w:rsid w:val="00630F7F"/>
    <w:rsid w:val="00645C77"/>
    <w:rsid w:val="006576FF"/>
    <w:rsid w:val="006607F6"/>
    <w:rsid w:val="00663C25"/>
    <w:rsid w:val="0068376E"/>
    <w:rsid w:val="006960D2"/>
    <w:rsid w:val="006D5BDF"/>
    <w:rsid w:val="006F0F26"/>
    <w:rsid w:val="006F5FCC"/>
    <w:rsid w:val="006F6B64"/>
    <w:rsid w:val="00705165"/>
    <w:rsid w:val="00707456"/>
    <w:rsid w:val="007325B2"/>
    <w:rsid w:val="0073683E"/>
    <w:rsid w:val="007559E3"/>
    <w:rsid w:val="00761C4D"/>
    <w:rsid w:val="007705E8"/>
    <w:rsid w:val="0077481C"/>
    <w:rsid w:val="007764E7"/>
    <w:rsid w:val="007A0115"/>
    <w:rsid w:val="007A1A67"/>
    <w:rsid w:val="007A790D"/>
    <w:rsid w:val="007D60E4"/>
    <w:rsid w:val="007D7791"/>
    <w:rsid w:val="007E7838"/>
    <w:rsid w:val="007F05C1"/>
    <w:rsid w:val="0080335F"/>
    <w:rsid w:val="00810CAD"/>
    <w:rsid w:val="00814063"/>
    <w:rsid w:val="00842288"/>
    <w:rsid w:val="0084318F"/>
    <w:rsid w:val="00847D12"/>
    <w:rsid w:val="00850285"/>
    <w:rsid w:val="00856E0D"/>
    <w:rsid w:val="00865BED"/>
    <w:rsid w:val="00870D51"/>
    <w:rsid w:val="00877169"/>
    <w:rsid w:val="008773AC"/>
    <w:rsid w:val="00886A9F"/>
    <w:rsid w:val="0089462C"/>
    <w:rsid w:val="00896481"/>
    <w:rsid w:val="008A6A3C"/>
    <w:rsid w:val="008B00A6"/>
    <w:rsid w:val="008D0DFF"/>
    <w:rsid w:val="008D3087"/>
    <w:rsid w:val="008E40D5"/>
    <w:rsid w:val="0090549D"/>
    <w:rsid w:val="00944037"/>
    <w:rsid w:val="0094788E"/>
    <w:rsid w:val="00961E93"/>
    <w:rsid w:val="0097713C"/>
    <w:rsid w:val="00977F88"/>
    <w:rsid w:val="009B553A"/>
    <w:rsid w:val="009B620A"/>
    <w:rsid w:val="009C3C85"/>
    <w:rsid w:val="009D66F0"/>
    <w:rsid w:val="009E29D4"/>
    <w:rsid w:val="00A04D9E"/>
    <w:rsid w:val="00A16C45"/>
    <w:rsid w:val="00A2409F"/>
    <w:rsid w:val="00A4233D"/>
    <w:rsid w:val="00A455FE"/>
    <w:rsid w:val="00A55770"/>
    <w:rsid w:val="00A6639E"/>
    <w:rsid w:val="00A66C50"/>
    <w:rsid w:val="00A72FCC"/>
    <w:rsid w:val="00A93048"/>
    <w:rsid w:val="00A97FF9"/>
    <w:rsid w:val="00AA5B7A"/>
    <w:rsid w:val="00AB5B9F"/>
    <w:rsid w:val="00AC42E1"/>
    <w:rsid w:val="00B12917"/>
    <w:rsid w:val="00B253D6"/>
    <w:rsid w:val="00B326D1"/>
    <w:rsid w:val="00B37F93"/>
    <w:rsid w:val="00B44684"/>
    <w:rsid w:val="00B574AF"/>
    <w:rsid w:val="00B600A7"/>
    <w:rsid w:val="00B908E4"/>
    <w:rsid w:val="00B969CF"/>
    <w:rsid w:val="00BC7E20"/>
    <w:rsid w:val="00BF0AFB"/>
    <w:rsid w:val="00BF205B"/>
    <w:rsid w:val="00C00ED6"/>
    <w:rsid w:val="00C10F6B"/>
    <w:rsid w:val="00C24252"/>
    <w:rsid w:val="00C26EC4"/>
    <w:rsid w:val="00C33979"/>
    <w:rsid w:val="00C51535"/>
    <w:rsid w:val="00C60828"/>
    <w:rsid w:val="00C65C95"/>
    <w:rsid w:val="00C66403"/>
    <w:rsid w:val="00C81590"/>
    <w:rsid w:val="00C8509B"/>
    <w:rsid w:val="00C90D4D"/>
    <w:rsid w:val="00C97B13"/>
    <w:rsid w:val="00CA6048"/>
    <w:rsid w:val="00CB3C3D"/>
    <w:rsid w:val="00CC1992"/>
    <w:rsid w:val="00CC4636"/>
    <w:rsid w:val="00CC7B0F"/>
    <w:rsid w:val="00D2015B"/>
    <w:rsid w:val="00D2520F"/>
    <w:rsid w:val="00D43A3F"/>
    <w:rsid w:val="00D82599"/>
    <w:rsid w:val="00D92122"/>
    <w:rsid w:val="00DA1FC4"/>
    <w:rsid w:val="00DA7820"/>
    <w:rsid w:val="00DC7D80"/>
    <w:rsid w:val="00DD3025"/>
    <w:rsid w:val="00DE73F7"/>
    <w:rsid w:val="00DF35B6"/>
    <w:rsid w:val="00E20398"/>
    <w:rsid w:val="00E2302A"/>
    <w:rsid w:val="00E42CE9"/>
    <w:rsid w:val="00E4703E"/>
    <w:rsid w:val="00E51473"/>
    <w:rsid w:val="00E53455"/>
    <w:rsid w:val="00E6277B"/>
    <w:rsid w:val="00E756F5"/>
    <w:rsid w:val="00E87A7E"/>
    <w:rsid w:val="00E9090D"/>
    <w:rsid w:val="00E956B9"/>
    <w:rsid w:val="00E96344"/>
    <w:rsid w:val="00E9661F"/>
    <w:rsid w:val="00EC03FA"/>
    <w:rsid w:val="00ED20EA"/>
    <w:rsid w:val="00EE5B33"/>
    <w:rsid w:val="00EE784B"/>
    <w:rsid w:val="00EF7D1E"/>
    <w:rsid w:val="00F01893"/>
    <w:rsid w:val="00F0296D"/>
    <w:rsid w:val="00F062DE"/>
    <w:rsid w:val="00F20C10"/>
    <w:rsid w:val="00F2336C"/>
    <w:rsid w:val="00F33004"/>
    <w:rsid w:val="00F53026"/>
    <w:rsid w:val="00F641DC"/>
    <w:rsid w:val="00F70E06"/>
    <w:rsid w:val="00F736F0"/>
    <w:rsid w:val="00F97147"/>
    <w:rsid w:val="00FA3448"/>
    <w:rsid w:val="00FA654F"/>
    <w:rsid w:val="00FA76BE"/>
    <w:rsid w:val="00FA7CDE"/>
    <w:rsid w:val="00FB7996"/>
    <w:rsid w:val="00FC04E0"/>
    <w:rsid w:val="00FC3FF1"/>
    <w:rsid w:val="00FD34DB"/>
    <w:rsid w:val="00FE7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326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7788"/>
    <w:rPr>
      <w:color w:val="0563C1" w:themeColor="hyperlink"/>
      <w:u w:val="single"/>
    </w:rPr>
  </w:style>
  <w:style w:type="paragraph" w:styleId="a4">
    <w:name w:val="Title"/>
    <w:basedOn w:val="a"/>
    <w:link w:val="a5"/>
    <w:qFormat/>
    <w:rsid w:val="002E7788"/>
    <w:pPr>
      <w:spacing w:line="360" w:lineRule="auto"/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2E77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2E7788"/>
    <w:pPr>
      <w:ind w:firstLine="567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2E77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E7788"/>
    <w:pPr>
      <w:ind w:left="720" w:firstLine="360"/>
      <w:contextualSpacing/>
    </w:pPr>
    <w:rPr>
      <w:rFonts w:ascii="Calibri" w:hAnsi="Calibri"/>
      <w:sz w:val="22"/>
      <w:szCs w:val="22"/>
      <w:lang w:val="en-US" w:eastAsia="en-US" w:bidi="en-US"/>
    </w:rPr>
  </w:style>
  <w:style w:type="table" w:styleId="a9">
    <w:name w:val="Table Grid"/>
    <w:basedOn w:val="a1"/>
    <w:uiPriority w:val="59"/>
    <w:rsid w:val="002E7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C2425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425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42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425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425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84434"/>
    <w:rPr>
      <w:color w:val="605E5C"/>
      <w:shd w:val="clear" w:color="auto" w:fill="E1DFDD"/>
    </w:rPr>
  </w:style>
  <w:style w:type="character" w:customStyle="1" w:styleId="ezkurwreuab5ozgtqnkl">
    <w:name w:val="ezkurwreuab5ozgtqnkl"/>
    <w:basedOn w:val="a0"/>
    <w:rsid w:val="00A4233D"/>
  </w:style>
  <w:style w:type="character" w:customStyle="1" w:styleId="10">
    <w:name w:val="Заголовок 1 Знак"/>
    <w:basedOn w:val="a0"/>
    <w:link w:val="1"/>
    <w:uiPriority w:val="9"/>
    <w:rsid w:val="00B326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itle-text">
    <w:name w:val="title-text"/>
    <w:basedOn w:val="a0"/>
    <w:rsid w:val="00B326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9572F-1EF7-4DBC-A39C-A67DED68D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elena_krasnoperova</cp:lastModifiedBy>
  <cp:revision>20</cp:revision>
  <dcterms:created xsi:type="dcterms:W3CDTF">2024-12-23T13:53:00Z</dcterms:created>
  <dcterms:modified xsi:type="dcterms:W3CDTF">2025-01-09T10:35:00Z</dcterms:modified>
</cp:coreProperties>
</file>