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4E" w:rsidRPr="001B3745" w:rsidRDefault="0024104E" w:rsidP="000B7AF7">
      <w:pPr>
        <w:spacing w:before="240" w:after="0" w:line="240" w:lineRule="auto"/>
        <w:rPr>
          <w:rFonts w:ascii="Arial" w:eastAsia="Times New Roman" w:hAnsi="Arial" w:cs="Arial"/>
          <w:b/>
        </w:rPr>
      </w:pPr>
      <w:r w:rsidRPr="001B3745">
        <w:rPr>
          <w:rFonts w:ascii="Arial" w:eastAsia="Times New Roman" w:hAnsi="Arial" w:cs="Arial"/>
          <w:b/>
        </w:rPr>
        <w:t>МРНТИ: 81.93.29</w:t>
      </w:r>
    </w:p>
    <w:p w:rsidR="0024104E" w:rsidRPr="001B3745" w:rsidRDefault="0024104E" w:rsidP="000B7AF7">
      <w:pPr>
        <w:spacing w:after="0" w:line="240" w:lineRule="auto"/>
        <w:jc w:val="both"/>
        <w:rPr>
          <w:rFonts w:ascii="Arial" w:eastAsia="Times New Roman" w:hAnsi="Arial" w:cs="Arial"/>
          <w:lang w:val="kk-KZ"/>
        </w:rPr>
      </w:pPr>
    </w:p>
    <w:p w:rsidR="001B3745" w:rsidRPr="001B3745" w:rsidRDefault="00974976" w:rsidP="000B7AF7">
      <w:pPr>
        <w:spacing w:after="0" w:line="240" w:lineRule="auto"/>
        <w:contextualSpacing/>
        <w:jc w:val="center"/>
        <w:rPr>
          <w:rFonts w:ascii="Arial" w:eastAsia="Times New Roman" w:hAnsi="Arial" w:cs="Arial"/>
          <w:b/>
          <w:lang w:val="kk-KZ"/>
        </w:rPr>
      </w:pPr>
      <w:r w:rsidRPr="001B3745">
        <w:rPr>
          <w:rFonts w:ascii="Arial" w:eastAsia="Times New Roman" w:hAnsi="Arial" w:cs="Arial"/>
          <w:lang w:val="kk-KZ"/>
        </w:rPr>
        <w:t xml:space="preserve">                 </w:t>
      </w:r>
      <w:r w:rsidR="001B3745">
        <w:rPr>
          <w:rFonts w:ascii="Arial" w:hAnsi="Arial" w:cs="Arial"/>
          <w:b/>
          <w:lang w:val="kk-KZ"/>
        </w:rPr>
        <w:t>А.О.Закенова</w:t>
      </w:r>
      <w:r w:rsidR="001B3745" w:rsidRPr="001B3745">
        <w:rPr>
          <w:rFonts w:ascii="Arial" w:hAnsi="Arial" w:cs="Arial"/>
          <w:b/>
          <w:lang w:val="kk-KZ"/>
        </w:rPr>
        <w:t>*, Ж.А. Муратбековна</w:t>
      </w:r>
    </w:p>
    <w:p w:rsidR="001B3745" w:rsidRPr="001B3745" w:rsidRDefault="001B3745" w:rsidP="000B7AF7">
      <w:pPr>
        <w:tabs>
          <w:tab w:val="left" w:pos="709"/>
        </w:tabs>
        <w:spacing w:after="0" w:line="240" w:lineRule="auto"/>
        <w:contextualSpacing/>
        <w:jc w:val="center"/>
        <w:rPr>
          <w:rFonts w:ascii="Arial" w:eastAsia="Times New Roman" w:hAnsi="Arial" w:cs="Arial"/>
          <w:lang w:val="kk-KZ"/>
        </w:rPr>
      </w:pPr>
      <w:r w:rsidRPr="001B3745">
        <w:rPr>
          <w:rFonts w:ascii="Arial" w:eastAsia="Times New Roman" w:hAnsi="Arial" w:cs="Arial"/>
          <w:lang w:val="kk-KZ"/>
        </w:rPr>
        <w:t xml:space="preserve">Әл-Фараби атындағы Қазақ Ұлттық Университеті, </w:t>
      </w:r>
    </w:p>
    <w:p w:rsidR="001B3745" w:rsidRPr="002F5C32" w:rsidRDefault="001B3745" w:rsidP="000B7AF7">
      <w:pPr>
        <w:tabs>
          <w:tab w:val="left" w:pos="709"/>
        </w:tabs>
        <w:spacing w:after="0" w:line="240" w:lineRule="auto"/>
        <w:contextualSpacing/>
        <w:jc w:val="center"/>
        <w:rPr>
          <w:rFonts w:ascii="Arial" w:hAnsi="Arial" w:cs="Arial"/>
          <w:lang w:val="kk-KZ"/>
        </w:rPr>
      </w:pPr>
      <w:r w:rsidRPr="001B3745">
        <w:rPr>
          <w:rFonts w:ascii="Arial" w:hAnsi="Arial" w:cs="Arial"/>
          <w:lang w:val="kk-KZ"/>
        </w:rPr>
        <w:t xml:space="preserve">050040, </w:t>
      </w:r>
      <w:r>
        <w:rPr>
          <w:rFonts w:ascii="Arial" w:hAnsi="Arial" w:cs="Arial"/>
          <w:lang w:val="kk-KZ"/>
        </w:rPr>
        <w:t xml:space="preserve">Қазақстан Республикасы, Алматы қаласы, </w:t>
      </w:r>
      <w:r w:rsidRPr="002F5C32">
        <w:rPr>
          <w:rFonts w:ascii="Arial" w:hAnsi="Arial" w:cs="Arial"/>
          <w:lang w:val="kk-KZ"/>
        </w:rPr>
        <w:t>Әл</w:t>
      </w:r>
      <w:r>
        <w:rPr>
          <w:rFonts w:ascii="Arial" w:hAnsi="Arial" w:cs="Arial"/>
          <w:lang w:val="kk-KZ"/>
        </w:rPr>
        <w:t>-Фараби даңғылы, 71</w:t>
      </w:r>
    </w:p>
    <w:p w:rsidR="001B3745" w:rsidRPr="005828DF" w:rsidRDefault="001B3745" w:rsidP="000B7AF7">
      <w:pPr>
        <w:tabs>
          <w:tab w:val="left" w:pos="709"/>
        </w:tabs>
        <w:spacing w:after="0" w:line="240" w:lineRule="auto"/>
        <w:contextualSpacing/>
        <w:jc w:val="center"/>
        <w:rPr>
          <w:rFonts w:ascii="Arial" w:hAnsi="Arial" w:cs="Arial"/>
          <w:lang w:val="kk-KZ"/>
        </w:rPr>
      </w:pPr>
      <w:r w:rsidRPr="001B3745">
        <w:rPr>
          <w:rFonts w:ascii="Arial" w:hAnsi="Arial" w:cs="Arial"/>
          <w:lang w:val="kk-KZ"/>
        </w:rPr>
        <w:t>E-mail:zake</w:t>
      </w:r>
      <w:r w:rsidRPr="005828DF">
        <w:rPr>
          <w:rFonts w:ascii="Arial" w:hAnsi="Arial" w:cs="Arial"/>
          <w:lang w:val="kk-KZ"/>
        </w:rPr>
        <w:t>nova99@list.ru</w:t>
      </w:r>
    </w:p>
    <w:p w:rsidR="000B7AF7" w:rsidRPr="005828DF" w:rsidRDefault="000B7AF7" w:rsidP="000B7AF7">
      <w:pPr>
        <w:tabs>
          <w:tab w:val="left" w:pos="709"/>
        </w:tabs>
        <w:spacing w:after="0" w:line="240" w:lineRule="auto"/>
        <w:contextualSpacing/>
        <w:jc w:val="center"/>
        <w:rPr>
          <w:rFonts w:ascii="Arial" w:hAnsi="Arial" w:cs="Arial"/>
          <w:lang w:val="kk-KZ"/>
        </w:rPr>
      </w:pPr>
    </w:p>
    <w:p w:rsidR="00525603" w:rsidRPr="005828DF" w:rsidRDefault="00AB561F" w:rsidP="000B7AF7">
      <w:pPr>
        <w:spacing w:after="0" w:line="240" w:lineRule="auto"/>
        <w:jc w:val="both"/>
        <w:rPr>
          <w:rFonts w:ascii="Arial" w:hAnsi="Arial" w:cs="Arial"/>
          <w:b/>
          <w:color w:val="000000"/>
          <w:shd w:val="clear" w:color="auto" w:fill="FFFFFF"/>
          <w:lang w:val="kk-KZ"/>
        </w:rPr>
      </w:pPr>
      <w:r w:rsidRPr="001B3745">
        <w:rPr>
          <w:rFonts w:ascii="Arial" w:hAnsi="Arial" w:cs="Arial"/>
          <w:b/>
          <w:color w:val="000000"/>
          <w:shd w:val="clear" w:color="auto" w:fill="FFFFFF"/>
          <w:lang w:val="kk-KZ"/>
        </w:rPr>
        <w:t xml:space="preserve">      В</w:t>
      </w:r>
      <w:r w:rsidR="00974976" w:rsidRPr="001B3745">
        <w:rPr>
          <w:rFonts w:ascii="Arial" w:hAnsi="Arial" w:cs="Arial"/>
          <w:b/>
          <w:color w:val="000000"/>
          <w:shd w:val="clear" w:color="auto" w:fill="FFFFFF"/>
          <w:lang w:val="kk-KZ"/>
        </w:rPr>
        <w:t xml:space="preserve">еб-камералардың жасырын бұзылуын болдырмаудың тиімді </w:t>
      </w:r>
      <w:r w:rsidR="00C03099" w:rsidRPr="001B3745">
        <w:rPr>
          <w:rFonts w:ascii="Arial" w:hAnsi="Arial" w:cs="Arial"/>
          <w:b/>
          <w:color w:val="000000"/>
          <w:shd w:val="clear" w:color="auto" w:fill="FFFFFF"/>
          <w:lang w:val="kk-KZ"/>
        </w:rPr>
        <w:t>әдістері</w:t>
      </w:r>
    </w:p>
    <w:p w:rsidR="000B7AF7" w:rsidRPr="005828DF" w:rsidRDefault="000B7AF7" w:rsidP="000B7AF7">
      <w:pPr>
        <w:spacing w:after="0" w:line="240" w:lineRule="auto"/>
        <w:jc w:val="both"/>
        <w:rPr>
          <w:rFonts w:ascii="Arial" w:hAnsi="Arial" w:cs="Arial"/>
          <w:lang w:val="kk-KZ"/>
        </w:rPr>
      </w:pPr>
    </w:p>
    <w:p w:rsidR="00C03099" w:rsidRPr="001B3745" w:rsidRDefault="00C03099" w:rsidP="000B7AF7">
      <w:pPr>
        <w:spacing w:after="0" w:line="240" w:lineRule="auto"/>
        <w:jc w:val="both"/>
        <w:rPr>
          <w:rFonts w:ascii="Arial" w:hAnsi="Arial" w:cs="Arial"/>
          <w:i/>
          <w:lang w:val="kk-KZ"/>
        </w:rPr>
      </w:pPr>
      <w:r w:rsidRPr="001B3745">
        <w:rPr>
          <w:rFonts w:ascii="Arial" w:hAnsi="Arial" w:cs="Arial"/>
          <w:b/>
          <w:lang w:val="kk-KZ"/>
        </w:rPr>
        <w:t xml:space="preserve">         </w:t>
      </w:r>
      <w:r w:rsidRPr="001B3745">
        <w:rPr>
          <w:rFonts w:ascii="Arial" w:hAnsi="Arial" w:cs="Arial"/>
          <w:b/>
          <w:i/>
          <w:lang w:val="kk-KZ"/>
        </w:rPr>
        <w:t>Андатпа</w:t>
      </w:r>
      <w:r w:rsidRPr="001B3745">
        <w:rPr>
          <w:rFonts w:ascii="Arial" w:hAnsi="Arial" w:cs="Arial"/>
          <w:i/>
          <w:lang w:val="kk-KZ"/>
        </w:rPr>
        <w:t xml:space="preserve">: </w:t>
      </w:r>
      <w:r w:rsidR="004D21F3" w:rsidRPr="001B3745">
        <w:rPr>
          <w:rFonts w:ascii="Arial" w:hAnsi="Arial" w:cs="Arial"/>
          <w:i/>
          <w:lang w:val="kk-KZ"/>
        </w:rPr>
        <w:t xml:space="preserve"> </w:t>
      </w:r>
      <w:r w:rsidR="00AB0CD7" w:rsidRPr="001B3745">
        <w:rPr>
          <w:rFonts w:ascii="Arial" w:hAnsi="Arial" w:cs="Arial"/>
          <w:i/>
          <w:lang w:val="kk-KZ"/>
        </w:rPr>
        <w:t xml:space="preserve">Бұл мақалада веб-камералардың азаматтық және мемлекеттік секторларға жасырын </w:t>
      </w:r>
      <w:r w:rsidR="004D21F3" w:rsidRPr="001B3745">
        <w:rPr>
          <w:rFonts w:ascii="Arial" w:hAnsi="Arial" w:cs="Arial"/>
          <w:i/>
          <w:lang w:val="kk-KZ"/>
        </w:rPr>
        <w:t>кіруін</w:t>
      </w:r>
      <w:r w:rsidR="00AB0CD7" w:rsidRPr="001B3745">
        <w:rPr>
          <w:rFonts w:ascii="Arial" w:hAnsi="Arial" w:cs="Arial"/>
          <w:i/>
          <w:lang w:val="kk-KZ"/>
        </w:rPr>
        <w:t xml:space="preserve"> болдырмаудың</w:t>
      </w:r>
      <w:r w:rsidR="004D21F3" w:rsidRPr="001B3745">
        <w:rPr>
          <w:rFonts w:ascii="Arial" w:hAnsi="Arial" w:cs="Arial"/>
          <w:i/>
          <w:lang w:val="kk-KZ"/>
        </w:rPr>
        <w:t xml:space="preserve"> тиімді әдістері қарастырылады. Сонымен қатар,</w:t>
      </w:r>
      <w:r w:rsidRPr="001B3745">
        <w:rPr>
          <w:rFonts w:ascii="Arial" w:hAnsi="Arial" w:cs="Arial"/>
          <w:i/>
          <w:lang w:val="kk-KZ"/>
        </w:rPr>
        <w:t xml:space="preserve"> веб-камералардың қауіпсіздік мәселелері туралы ақпаратты арттыруға бағытталып, веб-камераларға бірнеше танымал шабуылдар, сондай-ақ азаматтық және үкіметтік секторларда-ғы веб-камералардың жасырын бұзылуына байланысты жоғары дәрежелі жағдайлар талқыланды. Веб-камераны бұзу-бұл пайдаланушылардың жеке өмірі мен қауіпсіздігін бұзу. Бұл мақала веб-камераны бұзудың себептері мен салдарын, сондай-ақ олардың зардап шегушілермен мен жалпы қоғамға әсерін талқылайды.</w:t>
      </w:r>
    </w:p>
    <w:p w:rsidR="00C03099" w:rsidRPr="001B3745" w:rsidRDefault="001B3745" w:rsidP="000B7AF7">
      <w:pPr>
        <w:spacing w:after="0" w:line="240" w:lineRule="auto"/>
        <w:jc w:val="both"/>
        <w:rPr>
          <w:rFonts w:ascii="Arial" w:hAnsi="Arial" w:cs="Arial"/>
          <w:i/>
          <w:lang w:val="kk-KZ"/>
        </w:rPr>
      </w:pPr>
      <w:r>
        <w:rPr>
          <w:rFonts w:ascii="Arial" w:hAnsi="Arial" w:cs="Arial"/>
          <w:i/>
          <w:lang w:val="kk-KZ"/>
        </w:rPr>
        <w:t xml:space="preserve">    </w:t>
      </w:r>
      <w:r w:rsidR="00C03099" w:rsidRPr="001B3745">
        <w:rPr>
          <w:rFonts w:ascii="Arial" w:hAnsi="Arial" w:cs="Arial"/>
          <w:i/>
          <w:lang w:val="kk-KZ"/>
        </w:rPr>
        <w:t xml:space="preserve">     Веб-камераны бұзудың себептеріне хакерлерді ынталандыру, жеке ақпаратқа қол жеткізуге деген ұмтылыс, тыңшылық немесе тіпті қорқыту мен бопсалау жатады. Бұл шабуылдар қаржылық пайдаға, құпиялылықты бұзуға немесе жай ғана көңіл көтеруге байланысты болуы мүмкін.</w:t>
      </w:r>
      <w:r w:rsidR="004D21F3" w:rsidRPr="001B3745">
        <w:rPr>
          <w:rFonts w:ascii="Arial" w:hAnsi="Arial" w:cs="Arial"/>
          <w:i/>
          <w:lang w:val="kk-KZ"/>
        </w:rPr>
        <w:t xml:space="preserve"> Мақалада осалдықтарды пайдалану, фишингтік шабуылдар, зиянды бағдарлама және қашықтан қол жеткізу құралдарын қоса алғанда, шабуылдаушылар веб-камераларды бұзу үшін қолданатын әртүрлі әдістерді қарастырады.</w:t>
      </w:r>
    </w:p>
    <w:p w:rsidR="00C03099" w:rsidRPr="001B3745" w:rsidRDefault="00C03099" w:rsidP="000B7AF7">
      <w:pPr>
        <w:spacing w:after="0" w:line="240" w:lineRule="auto"/>
        <w:jc w:val="both"/>
        <w:rPr>
          <w:rFonts w:ascii="Arial" w:hAnsi="Arial" w:cs="Arial"/>
          <w:i/>
          <w:lang w:val="kk-KZ"/>
        </w:rPr>
      </w:pPr>
      <w:r w:rsidRPr="001B3745">
        <w:rPr>
          <w:rFonts w:ascii="Arial" w:hAnsi="Arial" w:cs="Arial"/>
          <w:i/>
          <w:lang w:val="kk-KZ"/>
        </w:rPr>
        <w:t xml:space="preserve">        Веб-камераны бұзудың салдары жойқын болуы мүмкін. Жәбірленушілер жеке өмірін жоғалтуға, құпиялылықты бұзуға, сондай-ақ олардың беделіне нұқсан келтіруге тап болады. Бұл сонымен қатар стресс пен мазасыздық сияқты психологиялық және эмоционалдық мәселелерге әкелуі мүмкін.</w:t>
      </w:r>
    </w:p>
    <w:p w:rsidR="00C03099" w:rsidRPr="001B3745" w:rsidRDefault="00C03099" w:rsidP="000B7AF7">
      <w:pPr>
        <w:spacing w:after="0" w:line="240" w:lineRule="auto"/>
        <w:jc w:val="both"/>
        <w:rPr>
          <w:rFonts w:ascii="Arial" w:hAnsi="Arial" w:cs="Arial"/>
          <w:i/>
          <w:lang w:val="kk-KZ"/>
        </w:rPr>
      </w:pPr>
      <w:r w:rsidRPr="001B3745">
        <w:rPr>
          <w:rFonts w:ascii="Arial" w:hAnsi="Arial" w:cs="Arial"/>
          <w:i/>
          <w:lang w:val="kk-KZ"/>
        </w:rPr>
        <w:t xml:space="preserve">       Веб-камераны бұзудың қоғамға әсері киберқауіпсіздік және жеке құрылғылар мен деректерді қорғауды күшейту қажеттілігі туралы сұрақтар туғызады. Бұл сонымен қатар пайдаланушыларға желідегі қауіпсіздік ережелері мен күшті парольдерді пайдалану туралы білім берудің маңыздылығын көрсетеді.</w:t>
      </w:r>
    </w:p>
    <w:p w:rsidR="004D21F3" w:rsidRPr="001B3745" w:rsidRDefault="00C03099" w:rsidP="000B7AF7">
      <w:pPr>
        <w:spacing w:after="0" w:line="240" w:lineRule="auto"/>
        <w:jc w:val="both"/>
        <w:rPr>
          <w:rFonts w:ascii="Arial" w:hAnsi="Arial" w:cs="Arial"/>
          <w:lang w:val="kk-KZ"/>
        </w:rPr>
      </w:pPr>
      <w:r w:rsidRPr="001B3745">
        <w:rPr>
          <w:rFonts w:ascii="Arial" w:hAnsi="Arial" w:cs="Arial"/>
          <w:b/>
          <w:lang w:val="kk-KZ"/>
        </w:rPr>
        <w:t xml:space="preserve">         Кілт сөздер</w:t>
      </w:r>
      <w:r w:rsidRPr="001B3745">
        <w:rPr>
          <w:rFonts w:ascii="Arial" w:hAnsi="Arial" w:cs="Arial"/>
          <w:lang w:val="kk-KZ"/>
        </w:rPr>
        <w:t>: веб-камера қауіпсіздігі, RAT, Clickjacking, азаматтық сектор, үкіметтік сектор.</w:t>
      </w:r>
      <w:r w:rsidR="0024104E" w:rsidRPr="001B3745">
        <w:rPr>
          <w:rFonts w:ascii="Arial" w:hAnsi="Arial" w:cs="Arial"/>
          <w:lang w:val="kk-KZ"/>
        </w:rPr>
        <w:t xml:space="preserve">         </w:t>
      </w:r>
    </w:p>
    <w:p w:rsidR="000C0FDE" w:rsidRPr="001B3745" w:rsidRDefault="000C0FDE" w:rsidP="000B7AF7">
      <w:pPr>
        <w:spacing w:after="0" w:line="240" w:lineRule="auto"/>
        <w:jc w:val="both"/>
        <w:rPr>
          <w:rFonts w:ascii="Arial" w:hAnsi="Arial" w:cs="Arial"/>
          <w:b/>
          <w:lang w:val="kk-KZ"/>
        </w:rPr>
      </w:pPr>
      <w:r w:rsidRPr="001B3745">
        <w:rPr>
          <w:rFonts w:ascii="Arial" w:hAnsi="Arial" w:cs="Arial"/>
          <w:b/>
          <w:lang w:val="kk-KZ"/>
        </w:rPr>
        <w:t>Кіріспе</w:t>
      </w:r>
    </w:p>
    <w:p w:rsidR="00163B44" w:rsidRPr="001B3745" w:rsidRDefault="00163B44" w:rsidP="000B7AF7">
      <w:pPr>
        <w:spacing w:after="0" w:line="240" w:lineRule="auto"/>
        <w:jc w:val="both"/>
        <w:rPr>
          <w:rFonts w:ascii="Arial" w:hAnsi="Arial" w:cs="Arial"/>
          <w:lang w:val="kk-KZ"/>
        </w:rPr>
      </w:pPr>
      <w:r w:rsidRPr="001B3745">
        <w:rPr>
          <w:rFonts w:ascii="Arial" w:hAnsi="Arial" w:cs="Arial"/>
          <w:b/>
          <w:lang w:val="kk-KZ"/>
        </w:rPr>
        <w:t xml:space="preserve">   </w:t>
      </w:r>
      <w:r w:rsidRPr="001B3745">
        <w:rPr>
          <w:rFonts w:ascii="Arial" w:hAnsi="Arial" w:cs="Arial"/>
          <w:lang w:val="kk-KZ"/>
        </w:rPr>
        <w:t>Қазіргі әлемде веб-камералар біздің күнделікті өміріміздің бір бөлігіне айналды. Олар азаматтық және үкіметтік аймақта бейнеконференциялар, онлайн хабарлар, бейнебақылау және басқа да көптеген мақсаттарда қолданылады. Дегенмен, веб-камераның кең таралуымен бірге олардың жасырын бұзылу қаупі артуда.</w:t>
      </w:r>
    </w:p>
    <w:p w:rsidR="00163B44" w:rsidRPr="001B3745" w:rsidRDefault="00163B44" w:rsidP="000B7AF7">
      <w:pPr>
        <w:spacing w:after="0" w:line="240" w:lineRule="auto"/>
        <w:jc w:val="both"/>
        <w:rPr>
          <w:rFonts w:ascii="Arial" w:hAnsi="Arial" w:cs="Arial"/>
          <w:lang w:val="kk-KZ"/>
        </w:rPr>
      </w:pPr>
      <w:r w:rsidRPr="001B3745">
        <w:rPr>
          <w:rFonts w:ascii="Arial" w:hAnsi="Arial" w:cs="Arial"/>
          <w:lang w:val="kk-KZ"/>
        </w:rPr>
        <w:t>Зиянкестер веб-камераларға рұқсатсыз кіруге және тіпті оларды нақты ақпарат жинау үшін пайдалануға тырысуда, барған сайын тапқыр және шебер бола бастады. Жасырын веб-камераны бұзу ауыр зардаптарға әкелуі мүмкін, соның ішінде құпиялылықты бұзу, жеке басын ұрлау және бопсалау.</w:t>
      </w:r>
    </w:p>
    <w:p w:rsidR="00163B44" w:rsidRPr="001B3745" w:rsidRDefault="00163B44" w:rsidP="000B7AF7">
      <w:pPr>
        <w:spacing w:after="0" w:line="240" w:lineRule="auto"/>
        <w:jc w:val="both"/>
        <w:rPr>
          <w:rFonts w:ascii="Arial" w:hAnsi="Arial" w:cs="Arial"/>
          <w:lang w:val="kk-KZ"/>
        </w:rPr>
      </w:pPr>
      <w:r w:rsidRPr="001B3745">
        <w:rPr>
          <w:rFonts w:ascii="Arial" w:hAnsi="Arial" w:cs="Arial"/>
          <w:lang w:val="kk-KZ"/>
        </w:rPr>
        <w:t xml:space="preserve">   Веб-камера осалдығы – шабуылдаушыларға веб-камераға рұқсатсыз кіруге және оны иесінің келісімінсіз пайдалануға мүмкіндік беретін жүйенің, бағдарламалық құралдың немесе құрылғының әлсіздігі немесе кемшілігі. Бұл веб-камераның қалаусыз іске қосылуына, пайдаланушының хабарынсыз суреттер мен бейнелердің жазылуына және басқа да құпиялылық пен қауіпсіздіктің бұзылуына әкелуі мүмкін.</w:t>
      </w:r>
    </w:p>
    <w:p w:rsidR="00163B44" w:rsidRPr="001B3745" w:rsidRDefault="00163B44" w:rsidP="000B7AF7">
      <w:pPr>
        <w:spacing w:after="0" w:line="240" w:lineRule="auto"/>
        <w:jc w:val="both"/>
        <w:rPr>
          <w:rFonts w:ascii="Arial" w:hAnsi="Arial" w:cs="Arial"/>
          <w:lang w:val="kk-KZ"/>
        </w:rPr>
      </w:pPr>
      <w:r w:rsidRPr="001B3745">
        <w:rPr>
          <w:rFonts w:ascii="Arial" w:hAnsi="Arial" w:cs="Arial"/>
          <w:lang w:val="kk-KZ"/>
        </w:rPr>
        <w:t xml:space="preserve">  </w:t>
      </w:r>
      <w:r w:rsidR="008D17D3" w:rsidRPr="001B3745">
        <w:rPr>
          <w:rFonts w:ascii="Arial" w:hAnsi="Arial" w:cs="Arial"/>
          <w:lang w:val="kk-KZ"/>
        </w:rPr>
        <w:t xml:space="preserve">   </w:t>
      </w:r>
      <w:r w:rsidRPr="001B3745">
        <w:rPr>
          <w:rFonts w:ascii="Arial" w:hAnsi="Arial" w:cs="Arial"/>
          <w:lang w:val="kk-KZ"/>
        </w:rPr>
        <w:t>Жасырын веб-камераны бұзу - бұл шабуылдаушы пайдаланушыны бақылау мақсатында компьютердің немесе басқа құрылғының веб-камерасына рұқсатсыз кіруге мүмкіндік беретін процесс</w:t>
      </w:r>
      <w:r w:rsidR="00B81731" w:rsidRPr="001B3745">
        <w:rPr>
          <w:rFonts w:ascii="Arial" w:hAnsi="Arial" w:cs="Arial"/>
          <w:lang w:val="kk-KZ"/>
        </w:rPr>
        <w:t xml:space="preserve"> [1]</w:t>
      </w:r>
      <w:r w:rsidRPr="001B3745">
        <w:rPr>
          <w:rFonts w:ascii="Arial" w:hAnsi="Arial" w:cs="Arial"/>
          <w:lang w:val="kk-KZ"/>
        </w:rPr>
        <w:t>.</w:t>
      </w:r>
    </w:p>
    <w:p w:rsidR="00163B44" w:rsidRPr="001B3745" w:rsidRDefault="008D17D3" w:rsidP="000B7AF7">
      <w:pPr>
        <w:spacing w:after="0" w:line="240" w:lineRule="auto"/>
        <w:jc w:val="both"/>
        <w:rPr>
          <w:rFonts w:ascii="Arial" w:hAnsi="Arial" w:cs="Arial"/>
          <w:lang w:val="kk-KZ"/>
        </w:rPr>
      </w:pPr>
      <w:r w:rsidRPr="001B3745">
        <w:rPr>
          <w:rFonts w:ascii="Arial" w:hAnsi="Arial" w:cs="Arial"/>
          <w:lang w:val="kk-KZ"/>
        </w:rPr>
        <w:t xml:space="preserve">    </w:t>
      </w:r>
      <w:r w:rsidR="00163B44" w:rsidRPr="001B3745">
        <w:rPr>
          <w:rFonts w:ascii="Arial" w:hAnsi="Arial" w:cs="Arial"/>
          <w:lang w:val="kk-KZ"/>
        </w:rPr>
        <w:t>Азаматтық және үкім</w:t>
      </w:r>
      <w:r w:rsidRPr="001B3745">
        <w:rPr>
          <w:rFonts w:ascii="Arial" w:hAnsi="Arial" w:cs="Arial"/>
          <w:lang w:val="kk-KZ"/>
        </w:rPr>
        <w:t>еттік секторларда қолданылатын в</w:t>
      </w:r>
      <w:r w:rsidR="00163B44" w:rsidRPr="001B3745">
        <w:rPr>
          <w:rFonts w:ascii="Arial" w:hAnsi="Arial" w:cs="Arial"/>
          <w:lang w:val="kk-KZ"/>
        </w:rPr>
        <w:t>еб-камералар нақты талаптарға, ережелерге және оларды пайдалану мақсаттарына байланысты кейбір айырмашылықтарға ие.  Осы секторларда қолданылатын веб-камералар ара</w:t>
      </w:r>
      <w:r w:rsidR="005828DF">
        <w:rPr>
          <w:rFonts w:ascii="Arial" w:hAnsi="Arial" w:cs="Arial"/>
          <w:lang w:val="kk-KZ"/>
        </w:rPr>
        <w:t>сындағы негізгі айырмашылықтарды 1- кестеден көре аламыз</w:t>
      </w:r>
      <w:r w:rsidR="00163B44" w:rsidRPr="001B3745">
        <w:rPr>
          <w:rFonts w:ascii="Arial" w:hAnsi="Arial" w:cs="Arial"/>
          <w:lang w:val="kk-KZ"/>
        </w:rPr>
        <w:t>:</w:t>
      </w:r>
    </w:p>
    <w:tbl>
      <w:tblPr>
        <w:tblStyle w:val="a3"/>
        <w:tblW w:w="9571" w:type="dxa"/>
        <w:tblLayout w:type="fixed"/>
        <w:tblLook w:val="04A0" w:firstRow="1" w:lastRow="0" w:firstColumn="1" w:lastColumn="0" w:noHBand="0" w:noVBand="1"/>
      </w:tblPr>
      <w:tblGrid>
        <w:gridCol w:w="1541"/>
        <w:gridCol w:w="2807"/>
        <w:gridCol w:w="2423"/>
        <w:gridCol w:w="2800"/>
      </w:tblGrid>
      <w:tr w:rsidR="00EA23CD" w:rsidRPr="001B3745" w:rsidTr="00E33CC1">
        <w:trPr>
          <w:trHeight w:val="918"/>
        </w:trPr>
        <w:tc>
          <w:tcPr>
            <w:tcW w:w="1541" w:type="dxa"/>
          </w:tcPr>
          <w:p w:rsidR="00EA23CD" w:rsidRPr="001B3745" w:rsidRDefault="00EA23CD" w:rsidP="000B7AF7">
            <w:pPr>
              <w:jc w:val="both"/>
              <w:rPr>
                <w:rFonts w:ascii="Arial" w:hAnsi="Arial" w:cs="Arial"/>
                <w:b/>
                <w:lang w:val="kk-KZ"/>
              </w:rPr>
            </w:pPr>
          </w:p>
        </w:tc>
        <w:tc>
          <w:tcPr>
            <w:tcW w:w="2807" w:type="dxa"/>
          </w:tcPr>
          <w:p w:rsidR="00EA23CD" w:rsidRPr="001B3745" w:rsidRDefault="00EA23CD" w:rsidP="000B7AF7">
            <w:pPr>
              <w:pStyle w:val="a4"/>
              <w:spacing w:before="240" w:beforeAutospacing="0" w:after="0" w:afterAutospacing="0"/>
              <w:jc w:val="both"/>
              <w:rPr>
                <w:rFonts w:ascii="Arial" w:hAnsi="Arial" w:cs="Arial"/>
                <w:sz w:val="22"/>
                <w:szCs w:val="22"/>
              </w:rPr>
            </w:pPr>
            <w:r w:rsidRPr="001B3745">
              <w:rPr>
                <w:rFonts w:ascii="Arial" w:eastAsia="Arial" w:hAnsi="Arial" w:cs="Arial"/>
                <w:color w:val="000000" w:themeColor="dark1"/>
                <w:sz w:val="22"/>
                <w:szCs w:val="22"/>
                <w:lang w:val="kk-KZ"/>
              </w:rPr>
              <w:t>Мақсаты</w:t>
            </w:r>
          </w:p>
        </w:tc>
        <w:tc>
          <w:tcPr>
            <w:tcW w:w="2423" w:type="dxa"/>
          </w:tcPr>
          <w:p w:rsidR="00EA23CD" w:rsidRPr="001B3745" w:rsidRDefault="00EA23CD" w:rsidP="000B7AF7">
            <w:pPr>
              <w:pStyle w:val="a4"/>
              <w:spacing w:before="240" w:beforeAutospacing="0" w:after="0" w:afterAutospacing="0"/>
              <w:jc w:val="both"/>
              <w:rPr>
                <w:rFonts w:ascii="Arial" w:hAnsi="Arial" w:cs="Arial"/>
                <w:sz w:val="22"/>
                <w:szCs w:val="22"/>
              </w:rPr>
            </w:pPr>
            <w:r w:rsidRPr="001B3745">
              <w:rPr>
                <w:rFonts w:ascii="Arial" w:eastAsia="Arial" w:hAnsi="Arial" w:cs="Arial"/>
                <w:color w:val="000000" w:themeColor="dark1"/>
                <w:sz w:val="22"/>
                <w:szCs w:val="22"/>
                <w:lang w:val="kk-KZ"/>
              </w:rPr>
              <w:t>Қауіпсіздік және құпиялылық:</w:t>
            </w:r>
          </w:p>
        </w:tc>
        <w:tc>
          <w:tcPr>
            <w:tcW w:w="2800" w:type="dxa"/>
          </w:tcPr>
          <w:p w:rsidR="00EA23CD" w:rsidRPr="001B3745" w:rsidRDefault="00EA23CD" w:rsidP="000B7AF7">
            <w:pPr>
              <w:pStyle w:val="a4"/>
              <w:spacing w:before="240" w:beforeAutospacing="0" w:after="0" w:afterAutospacing="0"/>
              <w:jc w:val="both"/>
              <w:rPr>
                <w:rFonts w:ascii="Arial" w:hAnsi="Arial" w:cs="Arial"/>
                <w:sz w:val="22"/>
                <w:szCs w:val="22"/>
              </w:rPr>
            </w:pPr>
            <w:r w:rsidRPr="001B3745">
              <w:rPr>
                <w:rFonts w:ascii="Arial" w:eastAsia="Arial" w:hAnsi="Arial" w:cs="Arial"/>
                <w:color w:val="000000" w:themeColor="dark1"/>
                <w:sz w:val="22"/>
                <w:szCs w:val="22"/>
                <w:lang w:val="kk-KZ"/>
              </w:rPr>
              <w:t>Сапа және сенімділік:</w:t>
            </w:r>
          </w:p>
        </w:tc>
      </w:tr>
      <w:tr w:rsidR="00EA23CD" w:rsidRPr="005828DF" w:rsidTr="008D17D3">
        <w:trPr>
          <w:trHeight w:val="2857"/>
        </w:trPr>
        <w:tc>
          <w:tcPr>
            <w:tcW w:w="1541" w:type="dxa"/>
            <w:hideMark/>
          </w:tcPr>
          <w:p w:rsidR="00EA23CD" w:rsidRPr="001B3745" w:rsidRDefault="00EA23CD" w:rsidP="000B7AF7">
            <w:pPr>
              <w:jc w:val="both"/>
              <w:rPr>
                <w:rFonts w:ascii="Arial" w:eastAsia="Times New Roman" w:hAnsi="Arial" w:cs="Arial"/>
                <w:lang w:eastAsia="ru-RU"/>
              </w:rPr>
            </w:pPr>
            <w:r w:rsidRPr="001B3745">
              <w:rPr>
                <w:rFonts w:ascii="Arial" w:eastAsia="Arial" w:hAnsi="Arial" w:cs="Arial"/>
                <w:color w:val="000000" w:themeColor="dark1"/>
                <w:lang w:val="kk-KZ" w:eastAsia="ru-RU"/>
              </w:rPr>
              <w:t>Азаматтық сектор</w:t>
            </w:r>
          </w:p>
        </w:tc>
        <w:tc>
          <w:tcPr>
            <w:tcW w:w="2807" w:type="dxa"/>
            <w:hideMark/>
          </w:tcPr>
          <w:p w:rsidR="00EA23CD" w:rsidRPr="001B3745" w:rsidRDefault="008D17D3" w:rsidP="000B7AF7">
            <w:pPr>
              <w:spacing w:before="240"/>
              <w:jc w:val="both"/>
              <w:rPr>
                <w:rFonts w:ascii="Arial" w:eastAsia="Times New Roman" w:hAnsi="Arial" w:cs="Arial"/>
                <w:lang w:eastAsia="ru-RU"/>
              </w:rPr>
            </w:pPr>
            <w:r w:rsidRPr="001B3745">
              <w:rPr>
                <w:rFonts w:ascii="Arial" w:eastAsia="Arial" w:hAnsi="Arial" w:cs="Arial"/>
                <w:color w:val="000000" w:themeColor="dark1"/>
                <w:lang w:val="kk-KZ" w:eastAsia="ru-RU"/>
              </w:rPr>
              <w:t>Ж</w:t>
            </w:r>
            <w:r w:rsidR="00EA23CD" w:rsidRPr="001B3745">
              <w:rPr>
                <w:rFonts w:ascii="Arial" w:eastAsia="Arial" w:hAnsi="Arial" w:cs="Arial"/>
                <w:color w:val="000000" w:themeColor="dark1"/>
                <w:lang w:val="kk-KZ" w:eastAsia="ru-RU"/>
              </w:rPr>
              <w:t>еке және коммерциялық мақсаттарда қолданылады. бейнеконференциялар, онлайн кездесулер, онлайн оқыту, тікелей эфир және бетпе-бет сөйлесу үшін қолданылады.</w:t>
            </w:r>
          </w:p>
        </w:tc>
        <w:tc>
          <w:tcPr>
            <w:tcW w:w="2423" w:type="dxa"/>
            <w:hideMark/>
          </w:tcPr>
          <w:p w:rsidR="00EA23CD" w:rsidRPr="001B3745" w:rsidRDefault="00EA23CD" w:rsidP="000B7AF7">
            <w:pPr>
              <w:spacing w:before="240"/>
              <w:jc w:val="both"/>
              <w:rPr>
                <w:rFonts w:ascii="Arial" w:eastAsia="Times New Roman" w:hAnsi="Arial" w:cs="Arial"/>
                <w:lang w:eastAsia="ru-RU"/>
              </w:rPr>
            </w:pPr>
            <w:r w:rsidRPr="001B3745">
              <w:rPr>
                <w:rFonts w:ascii="Arial" w:eastAsia="Roboto" w:hAnsi="Arial" w:cs="Arial"/>
                <w:color w:val="000000" w:themeColor="dark1"/>
                <w:lang w:val="kk-KZ" w:eastAsia="ru-RU"/>
              </w:rPr>
              <w:t>Жеке өмір мен қауіпсіздік азаматтық сектордағы маңызды аспектілер болып табылады,Пайдаланушылар веб-камера параметрлерін және құпиялылық мүмкіндіктерін басқара алады.</w:t>
            </w:r>
          </w:p>
        </w:tc>
        <w:tc>
          <w:tcPr>
            <w:tcW w:w="2800" w:type="dxa"/>
            <w:hideMark/>
          </w:tcPr>
          <w:p w:rsidR="00EA23CD" w:rsidRPr="001B3745" w:rsidRDefault="00EA23CD" w:rsidP="000B7AF7">
            <w:pPr>
              <w:spacing w:before="240"/>
              <w:jc w:val="both"/>
              <w:rPr>
                <w:rFonts w:ascii="Arial" w:eastAsia="Times New Roman" w:hAnsi="Arial" w:cs="Arial"/>
                <w:lang w:val="kk-KZ" w:eastAsia="ru-RU"/>
              </w:rPr>
            </w:pPr>
            <w:r w:rsidRPr="001B3745">
              <w:rPr>
                <w:rFonts w:ascii="Arial" w:eastAsia="Roboto" w:hAnsi="Arial" w:cs="Arial"/>
                <w:color w:val="000000" w:themeColor="dark1"/>
                <w:lang w:val="kk-KZ" w:eastAsia="ru-RU"/>
              </w:rPr>
              <w:t>Веб-камералар сапасы мен функционалдығы жағынан әр түрлі. Олар жалпы пайдалануға арналған және әртүрлі бағамен қол жетімді.</w:t>
            </w:r>
          </w:p>
        </w:tc>
      </w:tr>
      <w:tr w:rsidR="00EA23CD" w:rsidRPr="001B3745" w:rsidTr="008D17D3">
        <w:trPr>
          <w:trHeight w:val="1703"/>
        </w:trPr>
        <w:tc>
          <w:tcPr>
            <w:tcW w:w="1541" w:type="dxa"/>
            <w:hideMark/>
          </w:tcPr>
          <w:p w:rsidR="00EA23CD" w:rsidRPr="001B3745" w:rsidRDefault="00EA23CD" w:rsidP="000B7AF7">
            <w:pPr>
              <w:jc w:val="both"/>
              <w:rPr>
                <w:rFonts w:ascii="Arial" w:eastAsia="Times New Roman" w:hAnsi="Arial" w:cs="Arial"/>
                <w:lang w:eastAsia="ru-RU"/>
              </w:rPr>
            </w:pPr>
            <w:r w:rsidRPr="001B3745">
              <w:rPr>
                <w:rFonts w:ascii="Arial" w:eastAsia="Arial" w:hAnsi="Arial" w:cs="Arial"/>
                <w:color w:val="000000" w:themeColor="dark1"/>
                <w:lang w:val="kk-KZ" w:eastAsia="ru-RU"/>
              </w:rPr>
              <w:t>Үкіметтік сектор</w:t>
            </w:r>
          </w:p>
        </w:tc>
        <w:tc>
          <w:tcPr>
            <w:tcW w:w="2807" w:type="dxa"/>
            <w:hideMark/>
          </w:tcPr>
          <w:p w:rsidR="008D17D3" w:rsidRPr="001B3745" w:rsidRDefault="008D17D3" w:rsidP="000B7AF7">
            <w:pPr>
              <w:jc w:val="both"/>
              <w:rPr>
                <w:rFonts w:ascii="Arial" w:eastAsia="Arial" w:hAnsi="Arial" w:cs="Arial"/>
                <w:color w:val="000000" w:themeColor="dark1"/>
                <w:lang w:val="kk-KZ" w:eastAsia="ru-RU"/>
              </w:rPr>
            </w:pPr>
          </w:p>
          <w:p w:rsidR="00EA23CD" w:rsidRPr="001B3745" w:rsidRDefault="008D17D3" w:rsidP="000B7AF7">
            <w:pPr>
              <w:jc w:val="both"/>
              <w:rPr>
                <w:rFonts w:ascii="Arial" w:eastAsia="Times New Roman" w:hAnsi="Arial" w:cs="Arial"/>
                <w:lang w:val="kk-KZ" w:eastAsia="ru-RU"/>
              </w:rPr>
            </w:pPr>
            <w:r w:rsidRPr="001B3745">
              <w:rPr>
                <w:rFonts w:ascii="Arial" w:eastAsia="Arial" w:hAnsi="Arial" w:cs="Arial"/>
                <w:color w:val="000000" w:themeColor="dark1"/>
                <w:lang w:val="kk-KZ" w:eastAsia="ru-RU"/>
              </w:rPr>
              <w:t>Қ</w:t>
            </w:r>
            <w:r w:rsidR="00EA23CD" w:rsidRPr="001B3745">
              <w:rPr>
                <w:rFonts w:ascii="Arial" w:eastAsia="Arial" w:hAnsi="Arial" w:cs="Arial"/>
                <w:color w:val="000000" w:themeColor="dark1"/>
                <w:lang w:val="kk-KZ" w:eastAsia="ru-RU"/>
              </w:rPr>
              <w:t>ауіпсіздікті бақылау, Көпшілік жиналыстар мен тыңдаулар, мемлекеттік органдармен байланыс, қашықтан жұмыс істеу және ресми үкіметтік іс-шараларға арналған телеконференциялар сияқты әртүрлі мақсаттарда қолданылады.</w:t>
            </w:r>
          </w:p>
        </w:tc>
        <w:tc>
          <w:tcPr>
            <w:tcW w:w="2423" w:type="dxa"/>
            <w:hideMark/>
          </w:tcPr>
          <w:p w:rsidR="00EA23CD" w:rsidRPr="001B3745" w:rsidRDefault="008D17D3" w:rsidP="000B7AF7">
            <w:pPr>
              <w:spacing w:before="240"/>
              <w:jc w:val="both"/>
              <w:rPr>
                <w:rFonts w:ascii="Arial" w:eastAsia="Times New Roman" w:hAnsi="Arial" w:cs="Arial"/>
                <w:lang w:val="kk-KZ" w:eastAsia="ru-RU"/>
              </w:rPr>
            </w:pPr>
            <w:r w:rsidRPr="001B3745">
              <w:rPr>
                <w:rFonts w:ascii="Arial" w:eastAsia="Roboto" w:hAnsi="Arial" w:cs="Arial"/>
                <w:color w:val="000000" w:themeColor="dark1"/>
                <w:lang w:val="kk-KZ" w:eastAsia="ru-RU"/>
              </w:rPr>
              <w:t>М</w:t>
            </w:r>
            <w:r w:rsidR="00EA23CD" w:rsidRPr="001B3745">
              <w:rPr>
                <w:rFonts w:ascii="Arial" w:eastAsia="Roboto" w:hAnsi="Arial" w:cs="Arial"/>
                <w:color w:val="000000" w:themeColor="dark1"/>
                <w:lang w:val="kk-KZ" w:eastAsia="ru-RU"/>
              </w:rPr>
              <w:t>емлекеттік органдар көбінесе қауіпсіздік пен құпиялылыққа қатаң талаптар қояды. Мемлекеттік мақсатта пайдаланылатын Веб-камералар құпия ақпаратты қорғауды қамтамасыз ететін және рұқсатсыз кіруге жол бермейтін ережелерге бағынуы мүмкін.</w:t>
            </w:r>
          </w:p>
        </w:tc>
        <w:tc>
          <w:tcPr>
            <w:tcW w:w="2800" w:type="dxa"/>
            <w:hideMark/>
          </w:tcPr>
          <w:p w:rsidR="00EA23CD" w:rsidRPr="001B3745" w:rsidRDefault="008D17D3" w:rsidP="000B7AF7">
            <w:pPr>
              <w:spacing w:before="240"/>
              <w:jc w:val="both"/>
              <w:rPr>
                <w:rFonts w:ascii="Arial" w:eastAsia="Times New Roman" w:hAnsi="Arial" w:cs="Arial"/>
                <w:lang w:val="kk-KZ" w:eastAsia="ru-RU"/>
              </w:rPr>
            </w:pPr>
            <w:r w:rsidRPr="001B3745">
              <w:rPr>
                <w:rFonts w:ascii="Arial" w:eastAsia="Roboto" w:hAnsi="Arial" w:cs="Arial"/>
                <w:color w:val="000000" w:themeColor="dark1"/>
                <w:lang w:val="kk-KZ" w:eastAsia="ru-RU"/>
              </w:rPr>
              <w:t xml:space="preserve"> М</w:t>
            </w:r>
            <w:r w:rsidR="00EA23CD" w:rsidRPr="001B3745">
              <w:rPr>
                <w:rFonts w:ascii="Arial" w:eastAsia="Roboto" w:hAnsi="Arial" w:cs="Arial"/>
                <w:color w:val="000000" w:themeColor="dark1"/>
                <w:lang w:val="kk-KZ" w:eastAsia="ru-RU"/>
              </w:rPr>
              <w:t xml:space="preserve"> органдарға олардың коммуникацияларының сенімділігі мен қауіпсіздігін қамтамасыз ету үшін шифрлау сияқты жетілдірілген мүмкіндіктері бар жоғары сапалы веб-камералар қажет. Бұл веб-камералар белгілі бір стандарттар мен сертификаттарға сәйкес.</w:t>
            </w:r>
          </w:p>
        </w:tc>
      </w:tr>
    </w:tbl>
    <w:p w:rsidR="001A126F" w:rsidRPr="001B3745" w:rsidRDefault="005828DF" w:rsidP="005828DF">
      <w:pPr>
        <w:spacing w:after="0" w:line="240" w:lineRule="auto"/>
        <w:jc w:val="center"/>
        <w:rPr>
          <w:rFonts w:ascii="Arial" w:hAnsi="Arial" w:cs="Arial"/>
          <w:lang w:val="kk-KZ"/>
        </w:rPr>
      </w:pPr>
      <w:r>
        <w:rPr>
          <w:rFonts w:ascii="Arial" w:hAnsi="Arial" w:cs="Arial"/>
          <w:lang w:val="kk-KZ"/>
        </w:rPr>
        <w:t>1 – кесте</w:t>
      </w:r>
      <w:r w:rsidR="008D17D3" w:rsidRPr="001B3745">
        <w:rPr>
          <w:rFonts w:ascii="Arial" w:hAnsi="Arial" w:cs="Arial"/>
          <w:lang w:val="kk-KZ"/>
        </w:rPr>
        <w:t xml:space="preserve">. Азаматтық және үкіметтік секторларда қолданылатын веб-камералар </w:t>
      </w:r>
      <w:r w:rsidR="001A126F" w:rsidRPr="001B3745">
        <w:rPr>
          <w:rFonts w:ascii="Arial" w:hAnsi="Arial" w:cs="Arial"/>
          <w:lang w:val="kk-KZ"/>
        </w:rPr>
        <w:t>айырмашылықтары.</w:t>
      </w:r>
    </w:p>
    <w:p w:rsidR="001A126F" w:rsidRPr="001B3745" w:rsidRDefault="001A126F" w:rsidP="000B7AF7">
      <w:pPr>
        <w:spacing w:after="0" w:line="240" w:lineRule="auto"/>
        <w:ind w:hanging="2"/>
        <w:jc w:val="both"/>
        <w:rPr>
          <w:rFonts w:ascii="Arial" w:hAnsi="Arial" w:cs="Arial"/>
          <w:lang w:val="kk-KZ"/>
        </w:rPr>
      </w:pPr>
      <w:r w:rsidRPr="001B3745">
        <w:rPr>
          <w:rFonts w:ascii="Arial" w:hAnsi="Arial" w:cs="Arial"/>
          <w:lang w:val="kk-KZ"/>
        </w:rPr>
        <w:t xml:space="preserve">         Маңызды фактор - бұл мәселе тек азаматтық сектормен ғана шектелмейді, ол құпия ақпаратты сақтайтын және шабуылдаушылар тарапынан нысанаға алынуы мүмкін мемлекеттік және мемлекеттік ұйымдарға да әсер етеді. Тиісінше, бұл зерттеу қоғамның барлық салаларында және веб-камералармен жұмыс істейтін ұйымдар үшін маңызды.</w:t>
      </w:r>
    </w:p>
    <w:p w:rsidR="00785DA8" w:rsidRPr="001B3745" w:rsidRDefault="00785DA8" w:rsidP="000B7AF7">
      <w:pPr>
        <w:spacing w:after="0" w:line="240" w:lineRule="auto"/>
        <w:jc w:val="both"/>
        <w:rPr>
          <w:rFonts w:ascii="Arial" w:hAnsi="Arial" w:cs="Arial"/>
          <w:b/>
          <w:lang w:val="kk-KZ"/>
        </w:rPr>
      </w:pPr>
      <w:r w:rsidRPr="001B3745">
        <w:rPr>
          <w:rFonts w:ascii="Arial" w:hAnsi="Arial" w:cs="Arial"/>
          <w:b/>
          <w:lang w:val="kk-KZ"/>
        </w:rPr>
        <w:t>Материалдар мен тәсілдер</w:t>
      </w:r>
    </w:p>
    <w:p w:rsidR="00606ABE" w:rsidRPr="001B3745" w:rsidRDefault="005828DF" w:rsidP="000B7AF7">
      <w:pPr>
        <w:spacing w:after="0" w:line="240" w:lineRule="auto"/>
        <w:ind w:hanging="2"/>
        <w:jc w:val="both"/>
        <w:rPr>
          <w:rFonts w:ascii="Arial" w:hAnsi="Arial" w:cs="Arial"/>
          <w:lang w:val="kk-KZ"/>
        </w:rPr>
      </w:pPr>
      <w:r>
        <w:rPr>
          <w:rFonts w:ascii="Arial" w:hAnsi="Arial" w:cs="Arial"/>
          <w:lang w:val="kk-KZ"/>
        </w:rPr>
        <w:t xml:space="preserve">     </w:t>
      </w:r>
      <w:r w:rsidR="00FB72A0" w:rsidRPr="001B3745">
        <w:rPr>
          <w:rFonts w:ascii="Arial" w:hAnsi="Arial" w:cs="Arial"/>
          <w:lang w:val="kk-KZ"/>
        </w:rPr>
        <w:t>Киберқауіптердің армиясы барған сайын айлакер және бақыланбайтын шабуыл әдістерін көрсете отырып, жасырын веб-камера бұзудың алдын алу үшін осы салада зерттеу жүргізу өте маңызды. Бұл зерттеу осалдықтарды анықтауға және пайдаланушылар мен ұйымдардың құқықтары мен құпиялылығын қорғау үшін веб-камера қауіпсіздігі бойынша ұсыныстар әзірлеуге бағытталған .</w:t>
      </w:r>
    </w:p>
    <w:p w:rsidR="001A126F" w:rsidRPr="001B3745" w:rsidRDefault="001A126F" w:rsidP="000B7AF7">
      <w:pPr>
        <w:spacing w:after="0" w:line="240" w:lineRule="auto"/>
        <w:ind w:hanging="2"/>
        <w:jc w:val="both"/>
        <w:rPr>
          <w:rFonts w:ascii="Arial" w:hAnsi="Arial" w:cs="Arial"/>
          <w:lang w:val="kk-KZ"/>
        </w:rPr>
      </w:pPr>
      <w:r w:rsidRPr="001B3745">
        <w:rPr>
          <w:rFonts w:ascii="Arial" w:hAnsi="Arial" w:cs="Arial"/>
          <w:lang w:val="kk-KZ"/>
        </w:rPr>
        <w:t xml:space="preserve">    Веб-камераларды бұзу әдістері олардың қалай қолданылатынына және шабуылдаушылар қандай осалдықтарды пайдалана алатынына байланысты әртүрлі болуы мүмкін. Міне, веб-камераны бұзудың негізгі 3 әдіске бөліп қарастырайық:</w:t>
      </w:r>
    </w:p>
    <w:p w:rsidR="001A126F" w:rsidRPr="001B3745" w:rsidRDefault="001A126F" w:rsidP="000B7AF7">
      <w:pPr>
        <w:pStyle w:val="a5"/>
        <w:numPr>
          <w:ilvl w:val="0"/>
          <w:numId w:val="1"/>
        </w:numPr>
        <w:spacing w:after="0" w:line="240" w:lineRule="auto"/>
        <w:jc w:val="both"/>
        <w:rPr>
          <w:rFonts w:ascii="Arial" w:hAnsi="Arial" w:cs="Arial"/>
          <w:lang w:val="kk-KZ"/>
        </w:rPr>
      </w:pPr>
      <w:r w:rsidRPr="001B3745">
        <w:rPr>
          <w:rFonts w:ascii="Arial" w:hAnsi="Arial" w:cs="Arial"/>
          <w:lang w:val="kk-KZ"/>
        </w:rPr>
        <w:t>Зиянды бағдарламалар және қашықтан қол жеткізу құралдары</w:t>
      </w:r>
    </w:p>
    <w:p w:rsidR="001A126F" w:rsidRPr="001B3745" w:rsidRDefault="001A126F" w:rsidP="000B7AF7">
      <w:pPr>
        <w:spacing w:after="0" w:line="240" w:lineRule="auto"/>
        <w:jc w:val="both"/>
        <w:rPr>
          <w:rFonts w:ascii="Arial" w:hAnsi="Arial" w:cs="Arial"/>
          <w:lang w:val="kk-KZ"/>
        </w:rPr>
      </w:pPr>
      <w:r w:rsidRPr="001B3745">
        <w:rPr>
          <w:rFonts w:ascii="Arial" w:hAnsi="Arial" w:cs="Arial"/>
          <w:lang w:val="kk-KZ"/>
        </w:rPr>
        <w:t xml:space="preserve">         Хакерлер жәбірленушінің веб-камерасын бақылау үшін зиянды бағдарламалар мен қашықтан қол жеткізу құралдарын жиі пайдаланады. Зиянды бағдарламалық жасақтаманы заңды қосымшалар немесе тіркемелер ретінде жасыруға болады, сондықтан интернеттен файлдарды жүктеу кезінде абай болу керек.</w:t>
      </w:r>
    </w:p>
    <w:p w:rsidR="001A126F" w:rsidRPr="001B3745" w:rsidRDefault="001A126F" w:rsidP="000B7AF7">
      <w:pPr>
        <w:pStyle w:val="a5"/>
        <w:numPr>
          <w:ilvl w:val="0"/>
          <w:numId w:val="1"/>
        </w:numPr>
        <w:spacing w:after="0" w:line="240" w:lineRule="auto"/>
        <w:jc w:val="both"/>
        <w:rPr>
          <w:rFonts w:ascii="Arial" w:hAnsi="Arial" w:cs="Arial"/>
          <w:lang w:val="tr-TR"/>
        </w:rPr>
      </w:pPr>
      <w:r w:rsidRPr="001B3745">
        <w:rPr>
          <w:rFonts w:ascii="Arial" w:hAnsi="Arial" w:cs="Arial"/>
          <w:lang w:val="tr-TR"/>
        </w:rPr>
        <w:t>Фишингтік шабуылдар</w:t>
      </w:r>
    </w:p>
    <w:p w:rsidR="001A126F" w:rsidRPr="001B3745" w:rsidRDefault="001A126F" w:rsidP="000B7AF7">
      <w:pPr>
        <w:spacing w:after="0" w:line="240" w:lineRule="auto"/>
        <w:jc w:val="both"/>
        <w:rPr>
          <w:rFonts w:ascii="Arial" w:hAnsi="Arial" w:cs="Arial"/>
          <w:lang w:val="tr-TR"/>
        </w:rPr>
      </w:pPr>
      <w:r w:rsidRPr="001B3745">
        <w:rPr>
          <w:rFonts w:ascii="Arial" w:hAnsi="Arial" w:cs="Arial"/>
          <w:lang w:val="kk-KZ"/>
        </w:rPr>
        <w:t xml:space="preserve">       </w:t>
      </w:r>
      <w:r w:rsidRPr="001B3745">
        <w:rPr>
          <w:rFonts w:ascii="Arial" w:hAnsi="Arial" w:cs="Arial"/>
          <w:lang w:val="tr-TR"/>
        </w:rPr>
        <w:t>Фишинг хакерлердің веб-камераларға кіруінің кең таралған әдісі болып қала береді. Пайдаланушыларды зиянды сілтемелер арқылы өтуге немесе жеке ақпарат беруге алдау арқылы хакерлер құрылғыларды бұзып, рұқсатсыз кіре алады.</w:t>
      </w:r>
    </w:p>
    <w:p w:rsidR="00332B8E" w:rsidRDefault="001A126F" w:rsidP="000B7AF7">
      <w:pPr>
        <w:pStyle w:val="a5"/>
        <w:numPr>
          <w:ilvl w:val="0"/>
          <w:numId w:val="1"/>
        </w:numPr>
        <w:spacing w:after="0" w:line="240" w:lineRule="auto"/>
        <w:jc w:val="both"/>
        <w:rPr>
          <w:rFonts w:ascii="Arial" w:hAnsi="Arial" w:cs="Arial"/>
          <w:lang w:val="tr-TR"/>
        </w:rPr>
      </w:pPr>
      <w:r w:rsidRPr="001B3745">
        <w:rPr>
          <w:rFonts w:ascii="Arial" w:hAnsi="Arial" w:cs="Arial"/>
          <w:lang w:val="tr-TR"/>
        </w:rPr>
        <w:t>Осалдықтарды пайдалану</w:t>
      </w:r>
    </w:p>
    <w:p w:rsidR="001A126F" w:rsidRPr="00332B8E" w:rsidRDefault="00332B8E" w:rsidP="00332B8E">
      <w:pPr>
        <w:spacing w:after="0" w:line="240" w:lineRule="auto"/>
        <w:jc w:val="both"/>
        <w:rPr>
          <w:rFonts w:ascii="Arial" w:hAnsi="Arial" w:cs="Arial"/>
          <w:lang w:val="tr-TR"/>
        </w:rPr>
      </w:pPr>
      <w:r>
        <w:rPr>
          <w:rFonts w:ascii="Arial" w:hAnsi="Arial" w:cs="Arial"/>
          <w:lang w:val="tr-TR"/>
        </w:rPr>
        <w:lastRenderedPageBreak/>
        <w:t xml:space="preserve">     </w:t>
      </w:r>
      <w:r w:rsidR="001A126F" w:rsidRPr="00332B8E">
        <w:rPr>
          <w:rFonts w:ascii="Arial" w:hAnsi="Arial" w:cs="Arial"/>
          <w:lang w:val="kk-KZ"/>
        </w:rPr>
        <w:t xml:space="preserve">  </w:t>
      </w:r>
      <w:r w:rsidR="001A126F" w:rsidRPr="00332B8E">
        <w:rPr>
          <w:rFonts w:ascii="Arial" w:hAnsi="Arial" w:cs="Arial"/>
          <w:lang w:val="tr-TR"/>
        </w:rPr>
        <w:t>Ескірген бағдарламалық жасақтама және қауіпсіздік осалдықтары хакерлер үшін кіру нүктесі бола алады. Олар пайдаланушының веб-камерасын және басқа да құпия ақпаратты бақылау үшін осы әлсіз жерлерді пайдаланады. Бағдарламалық жасақтаманы үнемі жаңартып отыру және күшті парольдерді пайдалану бұл тәуекелдерді азайтады.</w:t>
      </w:r>
    </w:p>
    <w:p w:rsidR="001A126F" w:rsidRPr="001B3745" w:rsidRDefault="001A126F" w:rsidP="000B7AF7">
      <w:pPr>
        <w:spacing w:after="0" w:line="240" w:lineRule="auto"/>
        <w:ind w:hanging="2"/>
        <w:jc w:val="both"/>
        <w:rPr>
          <w:rFonts w:ascii="Arial" w:hAnsi="Arial" w:cs="Arial"/>
          <w:lang w:val="kk-KZ"/>
        </w:rPr>
      </w:pPr>
      <w:r w:rsidRPr="001B3745">
        <w:rPr>
          <w:rFonts w:ascii="Arial" w:hAnsi="Arial" w:cs="Arial"/>
          <w:lang w:val="kk-KZ"/>
        </w:rPr>
        <w:t>Сонымен қатар Thermex көмегімен камераны бұзу тәсіліне тоқталсақ:</w:t>
      </w:r>
    </w:p>
    <w:p w:rsidR="001A126F" w:rsidRPr="001B3745" w:rsidRDefault="001A126F" w:rsidP="000B7AF7">
      <w:pPr>
        <w:spacing w:after="0" w:line="240" w:lineRule="auto"/>
        <w:ind w:firstLine="567"/>
        <w:jc w:val="both"/>
        <w:rPr>
          <w:rFonts w:ascii="Arial" w:hAnsi="Arial" w:cs="Arial"/>
          <w:lang w:val="kk-KZ"/>
        </w:rPr>
      </w:pPr>
      <w:r w:rsidRPr="001B3745">
        <w:rPr>
          <w:rFonts w:ascii="Arial" w:hAnsi="Arial" w:cs="Arial"/>
          <w:lang w:val="kk-KZ"/>
        </w:rPr>
        <w:t xml:space="preserve"> Алғашқы сипатталатын қашықтықтан басқару құралын пайдаланып жүйедегі трояндық ат шабуылы. Қашықтан басқару құралы (RAT) - әдетте пайдаланушыны білмей компьютерді жасырын бақылау үшін қолданылатын бағдарлама. RAT пайдаланушы енгізген әрбір пернені басуды түсіре алады, сонымен қатар хосттың веб-камерасына кірген кезде бейнені жасырын түрде жаза алады. RATs ноутбукты бақылауда және ұрыны жасырын суретке түсіру арқылы ұрлықтан қалпына келтіруде маңызды рөл атқаруы мүмкін болса да, RAT-ті шабуылдаушы жәбірленушінің суреттері мен бейнежазбаларын білмей </w:t>
      </w:r>
      <w:r w:rsidR="00332B8E">
        <w:rPr>
          <w:rFonts w:ascii="Arial" w:hAnsi="Arial" w:cs="Arial"/>
          <w:lang w:val="kk-KZ"/>
        </w:rPr>
        <w:t>түсіру үшін де пайдалана алады.</w:t>
      </w:r>
      <w:r w:rsidRPr="001B3745">
        <w:rPr>
          <w:rFonts w:ascii="Arial" w:hAnsi="Arial" w:cs="Arial"/>
          <w:lang w:val="kk-KZ"/>
        </w:rPr>
        <w:t>Пайдаланушылар RAT-ты өз компьютеріне білмей әр түрлі тәсілдермен орната алады: вирус жұққан қосымшаны ашып, жүктеу сілтемесіне өту арқылы, берілген рұқсаттары бар жаңа құралдар тақтасын орнатып, т.б.. RAT орнатылғаннан кейін, шабуылдаушы хосттың веб-камера бағдарламалық жасақтамасына оңай қол жеткізе алады және кез-келген уақытта веб-камераны қосады</w:t>
      </w:r>
      <w:r w:rsidR="00B81731" w:rsidRPr="001B3745">
        <w:rPr>
          <w:rFonts w:ascii="Arial" w:hAnsi="Arial" w:cs="Arial"/>
          <w:lang w:val="kk-KZ"/>
        </w:rPr>
        <w:t xml:space="preserve"> [3, 51 б.].</w:t>
      </w:r>
    </w:p>
    <w:p w:rsidR="001A126F" w:rsidRPr="001B3745" w:rsidRDefault="001A126F" w:rsidP="000B7AF7">
      <w:pPr>
        <w:spacing w:after="0" w:line="240" w:lineRule="auto"/>
        <w:ind w:firstLine="567"/>
        <w:jc w:val="both"/>
        <w:rPr>
          <w:rFonts w:ascii="Arial" w:hAnsi="Arial" w:cs="Arial"/>
          <w:lang w:val="kk-KZ"/>
        </w:rPr>
      </w:pPr>
      <w:r w:rsidRPr="001B3745">
        <w:rPr>
          <w:rFonts w:ascii="Arial" w:hAnsi="Arial" w:cs="Arial"/>
          <w:lang w:val="kk-KZ"/>
        </w:rPr>
        <w:t>Келесі веб-камера арқылы Adobe Flash ортасындағы Clickjacking көмегімен жасалатын шабуыл түріне келетін болсақ, Clickjacking - бұл пайдаланушының веб-сеансын түсіру үшін frames қолданылатын зиянды әдіс. Clickjacking шабуылдаушыға жәбірленушінің зиянсыз шертулерін ұстап алуға және оларды JavaScript көмегімен немесе JavaScript көмегін пайдаланбай-ақ ішкі кадрлар болып табылатын мақсатты веб-беттерге жіберуге мүмкіндік береді [4, 3 б.].</w:t>
      </w:r>
    </w:p>
    <w:p w:rsidR="005C4ED2" w:rsidRPr="000B7AF7" w:rsidRDefault="005C4ED2" w:rsidP="000B7AF7">
      <w:pPr>
        <w:tabs>
          <w:tab w:val="left" w:pos="567"/>
        </w:tabs>
        <w:spacing w:after="0" w:line="240" w:lineRule="auto"/>
        <w:jc w:val="both"/>
        <w:rPr>
          <w:rFonts w:ascii="Arial" w:hAnsi="Arial" w:cs="Arial"/>
          <w:b/>
          <w:lang w:val="kk-KZ"/>
        </w:rPr>
      </w:pPr>
      <w:r w:rsidRPr="000B7AF7">
        <w:rPr>
          <w:rFonts w:ascii="Arial" w:hAnsi="Arial" w:cs="Arial"/>
          <w:b/>
          <w:lang w:val="kk-KZ"/>
        </w:rPr>
        <w:t>Құрылғының камерасы бұзылса не болуы мүмкін</w:t>
      </w:r>
      <w:r w:rsidR="006105A0" w:rsidRPr="000B7AF7">
        <w:rPr>
          <w:rFonts w:ascii="Arial" w:hAnsi="Arial" w:cs="Arial"/>
          <w:b/>
          <w:lang w:val="kk-KZ"/>
        </w:rPr>
        <w:t>?</w:t>
      </w:r>
    </w:p>
    <w:p w:rsidR="006105A0" w:rsidRPr="001B3745" w:rsidRDefault="00332B8E" w:rsidP="000B7AF7">
      <w:pPr>
        <w:tabs>
          <w:tab w:val="left" w:pos="567"/>
        </w:tabs>
        <w:spacing w:after="0" w:line="240" w:lineRule="auto"/>
        <w:jc w:val="both"/>
        <w:rPr>
          <w:rFonts w:ascii="Arial" w:hAnsi="Arial" w:cs="Arial"/>
          <w:lang w:val="kk-KZ"/>
        </w:rPr>
      </w:pPr>
      <w:r>
        <w:rPr>
          <w:rFonts w:ascii="Arial" w:hAnsi="Arial" w:cs="Arial"/>
          <w:lang w:val="kk-KZ"/>
        </w:rPr>
        <w:t xml:space="preserve">         </w:t>
      </w:r>
      <w:r w:rsidR="005C4ED2" w:rsidRPr="001B3745">
        <w:rPr>
          <w:rFonts w:ascii="Arial" w:hAnsi="Arial" w:cs="Arial"/>
          <w:lang w:val="kk-KZ"/>
        </w:rPr>
        <w:t>Рұқсат етілмеген бақылау</w:t>
      </w:r>
      <w:r w:rsidR="006105A0" w:rsidRPr="001B3745">
        <w:rPr>
          <w:rFonts w:ascii="Arial" w:hAnsi="Arial" w:cs="Arial"/>
          <w:lang w:val="kk-KZ"/>
        </w:rPr>
        <w:t xml:space="preserve">. </w:t>
      </w:r>
      <w:r w:rsidR="005C4ED2" w:rsidRPr="001B3745">
        <w:rPr>
          <w:rFonts w:ascii="Arial" w:hAnsi="Arial" w:cs="Arial"/>
          <w:lang w:val="kk-KZ"/>
        </w:rPr>
        <w:t>Камераға кірген шабуылдаушы оны сізді немесе айналаңызды бақылау үшін пайдалана алады. Ол сіздің жеке немесе іскери әңгімелеріңізді жаза алады, интернет-банкингті пайдалануды немесе жеке деректерді енгізуді жаза алады. Бұл сіздің жеке өміріңізді бұзады және сезімтал ақпараттың ағып кетуіне, қаржылық шығындарға және басқа да жағымсыз салдарға әкелуі мүмкін.Егер шабуылдаушылар бұзылған камерамен түсірілген айыптау материалдарын ала алса, олард</w:t>
      </w:r>
      <w:r>
        <w:rPr>
          <w:rFonts w:ascii="Arial" w:hAnsi="Arial" w:cs="Arial"/>
          <w:lang w:val="kk-KZ"/>
        </w:rPr>
        <w:t>ы бопсалау үшін қолдана алады.</w:t>
      </w:r>
      <w:r w:rsidR="005C4ED2" w:rsidRPr="001B3745">
        <w:rPr>
          <w:rFonts w:ascii="Arial" w:hAnsi="Arial" w:cs="Arial"/>
          <w:lang w:val="kk-KZ"/>
        </w:rPr>
        <w:t>Ешбір жағдайда қауіп-қатерге бой алдырмаңыз және зиянкестердің талаптарын орындамаңыз. Оның орнына құқық қорғау органдарына жүгіну керек</w:t>
      </w:r>
      <w:r w:rsidR="000B7AF7">
        <w:rPr>
          <w:rFonts w:ascii="Arial" w:hAnsi="Arial" w:cs="Arial"/>
          <w:lang w:val="kk-KZ"/>
        </w:rPr>
        <w:t xml:space="preserve"> [</w:t>
      </w:r>
      <w:r w:rsidR="000B7AF7" w:rsidRPr="00332B8E">
        <w:rPr>
          <w:rFonts w:ascii="Arial" w:hAnsi="Arial" w:cs="Arial"/>
          <w:lang w:val="kk-KZ"/>
        </w:rPr>
        <w:t>5</w:t>
      </w:r>
      <w:r w:rsidR="00B81731" w:rsidRPr="001B3745">
        <w:rPr>
          <w:rFonts w:ascii="Arial" w:hAnsi="Arial" w:cs="Arial"/>
          <w:lang w:val="kk-KZ"/>
        </w:rPr>
        <w:t>]</w:t>
      </w:r>
      <w:r w:rsidR="005C4ED2" w:rsidRPr="001B3745">
        <w:rPr>
          <w:rFonts w:ascii="Arial" w:hAnsi="Arial" w:cs="Arial"/>
          <w:lang w:val="kk-KZ"/>
        </w:rPr>
        <w:t>.</w:t>
      </w:r>
      <w:r w:rsidR="00D53105" w:rsidRPr="001B3745">
        <w:rPr>
          <w:rFonts w:ascii="Arial" w:hAnsi="Arial" w:cs="Arial"/>
          <w:lang w:val="kk-KZ"/>
        </w:rPr>
        <w:t xml:space="preserve"> </w:t>
      </w:r>
    </w:p>
    <w:p w:rsidR="00785DA8" w:rsidRPr="001B3745" w:rsidRDefault="000B7AF7" w:rsidP="000B7AF7">
      <w:pPr>
        <w:tabs>
          <w:tab w:val="left" w:pos="567"/>
        </w:tabs>
        <w:spacing w:after="0" w:line="240" w:lineRule="auto"/>
        <w:jc w:val="both"/>
        <w:rPr>
          <w:rFonts w:ascii="Arial" w:hAnsi="Arial" w:cs="Arial"/>
          <w:b/>
          <w:lang w:val="kk-KZ"/>
        </w:rPr>
      </w:pPr>
      <w:r w:rsidRPr="00332B8E">
        <w:rPr>
          <w:rFonts w:ascii="Arial" w:hAnsi="Arial" w:cs="Arial"/>
          <w:lang w:val="kk-KZ"/>
        </w:rPr>
        <w:t xml:space="preserve"> </w:t>
      </w:r>
      <w:r w:rsidR="00785DA8" w:rsidRPr="001B3745">
        <w:rPr>
          <w:rFonts w:ascii="Arial" w:hAnsi="Arial" w:cs="Arial"/>
          <w:b/>
          <w:lang w:val="kk-KZ"/>
        </w:rPr>
        <w:t>Нәтижелер</w:t>
      </w:r>
      <w:r w:rsidR="007E0A3B" w:rsidRPr="001B3745">
        <w:rPr>
          <w:rFonts w:ascii="Arial" w:eastAsia="Times New Roman" w:hAnsi="Arial" w:cs="Arial"/>
          <w:lang w:val="kk-KZ"/>
        </w:rPr>
        <w:t xml:space="preserve">    </w:t>
      </w:r>
    </w:p>
    <w:p w:rsidR="00E33CC1" w:rsidRPr="001B3745" w:rsidRDefault="005828DF" w:rsidP="000B7AF7">
      <w:pPr>
        <w:spacing w:after="0" w:line="240" w:lineRule="auto"/>
        <w:jc w:val="both"/>
        <w:rPr>
          <w:rFonts w:ascii="Arial" w:eastAsia="Times New Roman" w:hAnsi="Arial" w:cs="Arial"/>
          <w:lang w:val="kk-KZ"/>
        </w:rPr>
      </w:pPr>
      <w:r>
        <w:rPr>
          <w:rFonts w:ascii="Arial" w:eastAsia="Times New Roman" w:hAnsi="Arial" w:cs="Arial"/>
          <w:lang w:val="kk-KZ"/>
        </w:rPr>
        <w:t xml:space="preserve">       </w:t>
      </w:r>
      <w:r w:rsidR="007E0A3B" w:rsidRPr="001B3745">
        <w:rPr>
          <w:rFonts w:ascii="Arial" w:eastAsia="Times New Roman" w:hAnsi="Arial" w:cs="Arial"/>
          <w:lang w:val="kk-KZ"/>
        </w:rPr>
        <w:t xml:space="preserve"> </w:t>
      </w:r>
      <w:r w:rsidR="00E33CC1" w:rsidRPr="001B3745">
        <w:rPr>
          <w:rFonts w:ascii="Arial" w:eastAsia="Times New Roman" w:hAnsi="Arial" w:cs="Arial"/>
          <w:lang w:val="kk-KZ"/>
        </w:rPr>
        <w:t>Веб-камераны бұзудың қиындықтары мен сипаттамалары назар аударуға және талдауға тұрарлық бірқатар маңызды аспектілерді қамтиды. Олардың кейбірін толығырақ қарастырайық:</w:t>
      </w:r>
    </w:p>
    <w:p w:rsidR="00E33CC1" w:rsidRPr="001B3745" w:rsidRDefault="00E33CC1" w:rsidP="000B7AF7">
      <w:pPr>
        <w:pStyle w:val="a5"/>
        <w:numPr>
          <w:ilvl w:val="0"/>
          <w:numId w:val="1"/>
        </w:numPr>
        <w:spacing w:after="0" w:line="240" w:lineRule="auto"/>
        <w:jc w:val="both"/>
        <w:rPr>
          <w:rFonts w:ascii="Arial" w:eastAsia="Times New Roman" w:hAnsi="Arial" w:cs="Arial"/>
          <w:lang w:val="kk-KZ"/>
        </w:rPr>
      </w:pPr>
      <w:r w:rsidRPr="001B3745">
        <w:rPr>
          <w:rFonts w:ascii="Arial" w:eastAsia="Times New Roman" w:hAnsi="Arial" w:cs="Arial"/>
          <w:lang w:val="kk-KZ"/>
        </w:rPr>
        <w:t>Құпиялылықты бұзу: негізгі мәселелердің бірі-пайдаланушылардың жеке өмірін бұзу. Веб-камераны бұзу шабуылдаушыларға адамның жеке кеңістігіне қол сұғуға, оны орынсыз сәттерде бақылауға және оның келісімінсіз бейне жазуға мүмкіндік береді.</w:t>
      </w:r>
    </w:p>
    <w:p w:rsidR="00E33CC1" w:rsidRPr="001B3745" w:rsidRDefault="00E33CC1" w:rsidP="000B7AF7">
      <w:pPr>
        <w:pStyle w:val="a5"/>
        <w:numPr>
          <w:ilvl w:val="0"/>
          <w:numId w:val="1"/>
        </w:numPr>
        <w:spacing w:after="0" w:line="240" w:lineRule="auto"/>
        <w:jc w:val="both"/>
        <w:rPr>
          <w:rFonts w:ascii="Arial" w:eastAsia="Times New Roman" w:hAnsi="Arial" w:cs="Arial"/>
          <w:lang w:val="kk-KZ"/>
        </w:rPr>
      </w:pPr>
      <w:r w:rsidRPr="001B3745">
        <w:rPr>
          <w:rFonts w:ascii="Arial" w:eastAsia="Times New Roman" w:hAnsi="Arial" w:cs="Arial"/>
          <w:lang w:val="kk-KZ"/>
        </w:rPr>
        <w:t>Тыңшылық және барлау: веб-камераларды тыңшылық және барлау үшін пайдалануға болады. Зиянкестер құнды ақпарат жинау арқылы белгілі бір адамдардың, ұйымдардың немесе мекемелердің қызметін бақылау мақсатында веб-камераларға қол жеткізе алады.</w:t>
      </w:r>
    </w:p>
    <w:p w:rsidR="00E33CC1" w:rsidRPr="001B3745" w:rsidRDefault="00E33CC1" w:rsidP="000B7AF7">
      <w:pPr>
        <w:pStyle w:val="a5"/>
        <w:numPr>
          <w:ilvl w:val="0"/>
          <w:numId w:val="1"/>
        </w:numPr>
        <w:spacing w:after="0" w:line="240" w:lineRule="auto"/>
        <w:jc w:val="both"/>
        <w:rPr>
          <w:rFonts w:ascii="Arial" w:eastAsia="Times New Roman" w:hAnsi="Arial" w:cs="Arial"/>
          <w:lang w:val="kk-KZ"/>
        </w:rPr>
      </w:pPr>
      <w:r w:rsidRPr="001B3745">
        <w:rPr>
          <w:rFonts w:ascii="Arial" w:eastAsia="Times New Roman" w:hAnsi="Arial" w:cs="Arial"/>
          <w:lang w:val="kk-KZ"/>
        </w:rPr>
        <w:t>Қауіпсіздікті бұзу: веб-камераны бұзу пайдаланушының компьютеріне немесе желісіне ауыр шабуылдардың алғашқы қадамы болуы мүмкін. Зиянкестер жүйеге кеңірек кіру үшін веб-камераға кіруді пайдалана алады.</w:t>
      </w:r>
    </w:p>
    <w:p w:rsidR="00E33CC1" w:rsidRPr="00332B8E" w:rsidRDefault="00E33CC1" w:rsidP="00332B8E">
      <w:pPr>
        <w:pStyle w:val="a5"/>
        <w:numPr>
          <w:ilvl w:val="0"/>
          <w:numId w:val="1"/>
        </w:numPr>
        <w:spacing w:after="0" w:line="240" w:lineRule="auto"/>
        <w:jc w:val="both"/>
        <w:rPr>
          <w:rFonts w:ascii="Arial" w:eastAsia="Times New Roman" w:hAnsi="Arial" w:cs="Arial"/>
          <w:lang w:val="kk-KZ"/>
        </w:rPr>
      </w:pPr>
      <w:r w:rsidRPr="001B3745">
        <w:rPr>
          <w:rFonts w:ascii="Arial" w:eastAsia="Times New Roman" w:hAnsi="Arial" w:cs="Arial"/>
          <w:lang w:val="kk-KZ"/>
        </w:rPr>
        <w:t>Техникалық аспектілер: веб-камераны бұзу әртүрлі тәсілдермен жүзеге асырылуы мүмкін, соның ішінде зиянды бағдарламаларды (малвари) пайдалану, бағдарламалық жасақтаманың осалдығы, желілік трафикті ұстап қалу және басқа да техникалық әдістер.</w:t>
      </w:r>
      <w:r w:rsidRPr="00332B8E">
        <w:rPr>
          <w:rFonts w:ascii="Arial" w:eastAsia="Times New Roman" w:hAnsi="Arial" w:cs="Arial"/>
          <w:lang w:val="kk-KZ"/>
        </w:rPr>
        <w:t>.</w:t>
      </w:r>
    </w:p>
    <w:p w:rsidR="00E33CC1" w:rsidRPr="001B3745" w:rsidRDefault="00E33CC1" w:rsidP="000B7AF7">
      <w:pPr>
        <w:pStyle w:val="a5"/>
        <w:numPr>
          <w:ilvl w:val="0"/>
          <w:numId w:val="1"/>
        </w:numPr>
        <w:spacing w:after="0" w:line="240" w:lineRule="auto"/>
        <w:jc w:val="both"/>
        <w:rPr>
          <w:rFonts w:ascii="Arial" w:eastAsia="Times New Roman" w:hAnsi="Arial" w:cs="Arial"/>
          <w:lang w:val="kk-KZ"/>
        </w:rPr>
      </w:pPr>
      <w:r w:rsidRPr="001B3745">
        <w:rPr>
          <w:rFonts w:ascii="Arial" w:eastAsia="Times New Roman" w:hAnsi="Arial" w:cs="Arial"/>
          <w:lang w:val="kk-KZ"/>
        </w:rPr>
        <w:t xml:space="preserve">Заңнама және жаза: веб-камераны бұзудың құқықтық аспектілері де маңызды. Құқық бұзушылар, егер олардың </w:t>
      </w:r>
      <w:r w:rsidRPr="00332B8E">
        <w:rPr>
          <w:rFonts w:ascii="Arial" w:eastAsia="Times New Roman" w:hAnsi="Arial" w:cs="Arial"/>
          <w:lang w:val="kk-KZ"/>
        </w:rPr>
        <w:t>әрекеттері киберқауіпсіздік және жеке өмір туралы заңдарды бұзса, қылмыстық жа</w:t>
      </w:r>
      <w:r w:rsidR="000B7AF7" w:rsidRPr="00332B8E">
        <w:rPr>
          <w:rFonts w:ascii="Arial" w:eastAsia="Times New Roman" w:hAnsi="Arial" w:cs="Arial"/>
          <w:lang w:val="kk-KZ"/>
        </w:rPr>
        <w:t>уапкершілікке тартылуы мүмкін</w:t>
      </w:r>
      <w:r w:rsidR="000B7AF7">
        <w:rPr>
          <w:rFonts w:ascii="Arial" w:eastAsia="Times New Roman" w:hAnsi="Arial" w:cs="Arial"/>
          <w:lang w:val="kk-KZ"/>
        </w:rPr>
        <w:t xml:space="preserve"> [</w:t>
      </w:r>
      <w:r w:rsidR="000B7AF7" w:rsidRPr="000B7AF7">
        <w:rPr>
          <w:rFonts w:ascii="Arial" w:eastAsia="Times New Roman" w:hAnsi="Arial" w:cs="Arial"/>
          <w:lang w:val="kk-KZ"/>
        </w:rPr>
        <w:t>6</w:t>
      </w:r>
      <w:r w:rsidRPr="001B3745">
        <w:rPr>
          <w:rFonts w:ascii="Arial" w:eastAsia="Times New Roman" w:hAnsi="Arial" w:cs="Arial"/>
          <w:lang w:val="kk-KZ"/>
        </w:rPr>
        <w:t>].</w:t>
      </w:r>
    </w:p>
    <w:p w:rsidR="00E33CC1" w:rsidRPr="001B3745" w:rsidRDefault="00E33CC1" w:rsidP="000B7AF7">
      <w:pPr>
        <w:spacing w:after="0" w:line="240" w:lineRule="auto"/>
        <w:ind w:left="360"/>
        <w:jc w:val="both"/>
        <w:rPr>
          <w:rFonts w:ascii="Arial" w:eastAsia="Times New Roman" w:hAnsi="Arial" w:cs="Arial"/>
          <w:lang w:val="kk-KZ"/>
        </w:rPr>
      </w:pPr>
      <w:r w:rsidRPr="001B3745">
        <w:rPr>
          <w:rFonts w:ascii="Arial" w:eastAsia="Times New Roman" w:hAnsi="Arial" w:cs="Arial"/>
          <w:lang w:val="kk-KZ"/>
        </w:rPr>
        <w:lastRenderedPageBreak/>
        <w:t xml:space="preserve">      Осы сипаттамалар мен мәселелерді зерттеу және түсіну веб-камералардың бұзылуын болдырмаудың және пайдаланушылардың жеке өмірін қорғаудың тиімді стратегияларын әзірлеу үшін маңызды.</w:t>
      </w:r>
    </w:p>
    <w:p w:rsidR="00E33CC1" w:rsidRPr="001B3745" w:rsidRDefault="00E33CC1" w:rsidP="000B7AF7">
      <w:pPr>
        <w:tabs>
          <w:tab w:val="left" w:pos="567"/>
        </w:tabs>
        <w:spacing w:after="0" w:line="240" w:lineRule="auto"/>
        <w:jc w:val="both"/>
        <w:rPr>
          <w:rFonts w:ascii="Arial" w:hAnsi="Arial" w:cs="Arial"/>
          <w:lang w:val="kk-KZ"/>
        </w:rPr>
      </w:pPr>
      <w:r w:rsidRPr="001B3745">
        <w:rPr>
          <w:rFonts w:ascii="Arial" w:hAnsi="Arial" w:cs="Arial"/>
          <w:lang w:val="kk-KZ"/>
        </w:rPr>
        <w:t xml:space="preserve">          Мұндай шабуылдардан қорғау үшін негізгі қауіпсіздік шараларын сақтау маңызды, мысалы:</w:t>
      </w:r>
    </w:p>
    <w:p w:rsidR="00E33CC1" w:rsidRPr="001B3745" w:rsidRDefault="00E33CC1" w:rsidP="000B7AF7">
      <w:pPr>
        <w:pStyle w:val="a5"/>
        <w:numPr>
          <w:ilvl w:val="0"/>
          <w:numId w:val="2"/>
        </w:numPr>
        <w:tabs>
          <w:tab w:val="left" w:pos="567"/>
        </w:tabs>
        <w:spacing w:after="0" w:line="240" w:lineRule="auto"/>
        <w:jc w:val="both"/>
        <w:rPr>
          <w:rFonts w:ascii="Arial" w:hAnsi="Arial" w:cs="Arial"/>
          <w:lang w:val="kk-KZ"/>
        </w:rPr>
      </w:pPr>
      <w:r w:rsidRPr="001B3745">
        <w:rPr>
          <w:rFonts w:ascii="Arial" w:hAnsi="Arial" w:cs="Arial"/>
          <w:lang w:val="kk-KZ"/>
        </w:rPr>
        <w:t>Осалдықтарды жою үшін операциялық жүйені және бағдарламалық құралды үнемі жаңартып отырыңыз.</w:t>
      </w:r>
    </w:p>
    <w:p w:rsidR="00E33CC1" w:rsidRPr="001B3745" w:rsidRDefault="00E33CC1" w:rsidP="000B7AF7">
      <w:pPr>
        <w:pStyle w:val="a5"/>
        <w:numPr>
          <w:ilvl w:val="0"/>
          <w:numId w:val="2"/>
        </w:numPr>
        <w:tabs>
          <w:tab w:val="left" w:pos="567"/>
        </w:tabs>
        <w:spacing w:after="0" w:line="240" w:lineRule="auto"/>
        <w:jc w:val="both"/>
        <w:rPr>
          <w:rFonts w:ascii="Arial" w:hAnsi="Arial" w:cs="Arial"/>
          <w:lang w:val="kk-KZ"/>
        </w:rPr>
      </w:pPr>
      <w:r w:rsidRPr="001B3745">
        <w:rPr>
          <w:rFonts w:ascii="Arial" w:hAnsi="Arial" w:cs="Arial"/>
          <w:lang w:val="kk-KZ"/>
        </w:rPr>
        <w:t>Зиянды бағдарламаны анықтау және блоктау үшін антивирустық бағдарламалық құрал мен брандмауэрді пайдаланыңыз.</w:t>
      </w:r>
    </w:p>
    <w:p w:rsidR="00E33CC1" w:rsidRPr="001B3745" w:rsidRDefault="00E33CC1" w:rsidP="000B7AF7">
      <w:pPr>
        <w:pStyle w:val="a5"/>
        <w:numPr>
          <w:ilvl w:val="0"/>
          <w:numId w:val="2"/>
        </w:numPr>
        <w:tabs>
          <w:tab w:val="left" w:pos="567"/>
        </w:tabs>
        <w:spacing w:after="0" w:line="240" w:lineRule="auto"/>
        <w:jc w:val="both"/>
        <w:rPr>
          <w:rFonts w:ascii="Arial" w:hAnsi="Arial" w:cs="Arial"/>
          <w:lang w:val="kk-KZ"/>
        </w:rPr>
      </w:pPr>
      <w:r w:rsidRPr="001B3745">
        <w:rPr>
          <w:rFonts w:ascii="Arial" w:hAnsi="Arial" w:cs="Arial"/>
          <w:lang w:val="kk-KZ"/>
        </w:rPr>
        <w:t>Электрондық хаттардағы тіркемелерді ашқанда және сенімсіз көздерден файлдарды жүктеп алған кезде абай болыңыз.</w:t>
      </w:r>
    </w:p>
    <w:p w:rsidR="00E33CC1" w:rsidRPr="001B3745" w:rsidRDefault="00E33CC1" w:rsidP="000B7AF7">
      <w:pPr>
        <w:pStyle w:val="a5"/>
        <w:numPr>
          <w:ilvl w:val="0"/>
          <w:numId w:val="2"/>
        </w:numPr>
        <w:tabs>
          <w:tab w:val="left" w:pos="567"/>
        </w:tabs>
        <w:spacing w:after="0" w:line="240" w:lineRule="auto"/>
        <w:jc w:val="both"/>
        <w:rPr>
          <w:rFonts w:ascii="Arial" w:hAnsi="Arial" w:cs="Arial"/>
          <w:lang w:val="kk-KZ"/>
        </w:rPr>
      </w:pPr>
      <w:r w:rsidRPr="001B3745">
        <w:rPr>
          <w:rFonts w:ascii="Arial" w:hAnsi="Arial" w:cs="Arial"/>
          <w:lang w:val="kk-KZ"/>
        </w:rPr>
        <w:t>Веб-камера жұмысын үздіксіз бақылаңыз және қажет болса, оны пайдаланбаған кезде физикалық немесе бағдарламалық түрде өшіріңіз.</w:t>
      </w:r>
    </w:p>
    <w:p w:rsidR="00E33CC1" w:rsidRPr="001B3745" w:rsidRDefault="00E33CC1" w:rsidP="000B7AF7">
      <w:pPr>
        <w:pStyle w:val="a5"/>
        <w:numPr>
          <w:ilvl w:val="0"/>
          <w:numId w:val="2"/>
        </w:numPr>
        <w:tabs>
          <w:tab w:val="left" w:pos="567"/>
        </w:tabs>
        <w:spacing w:after="0" w:line="240" w:lineRule="auto"/>
        <w:jc w:val="both"/>
        <w:rPr>
          <w:rFonts w:ascii="Arial" w:hAnsi="Arial" w:cs="Arial"/>
          <w:lang w:val="kk-KZ"/>
        </w:rPr>
      </w:pPr>
      <w:r w:rsidRPr="001B3745">
        <w:rPr>
          <w:rFonts w:ascii="Arial" w:hAnsi="Arial" w:cs="Arial"/>
          <w:lang w:val="kk-KZ"/>
        </w:rPr>
        <w:t>Интернетке қосылған құрылғылардың стандартты құпия сөздері мен логиндерін өзгертуді және күшті және бірегей құпия</w:t>
      </w:r>
      <w:r w:rsidR="00B81731" w:rsidRPr="001B3745">
        <w:rPr>
          <w:rFonts w:ascii="Arial" w:hAnsi="Arial" w:cs="Arial"/>
          <w:lang w:val="kk-KZ"/>
        </w:rPr>
        <w:t xml:space="preserve"> сөздерді пайдалануды ұмытпаңыз</w:t>
      </w:r>
      <w:r w:rsidR="000B7AF7">
        <w:rPr>
          <w:rFonts w:ascii="Arial" w:hAnsi="Arial" w:cs="Arial"/>
          <w:lang w:val="kk-KZ"/>
        </w:rPr>
        <w:t xml:space="preserve"> [</w:t>
      </w:r>
      <w:r w:rsidR="000B7AF7" w:rsidRPr="000B7AF7">
        <w:rPr>
          <w:rFonts w:ascii="Arial" w:hAnsi="Arial" w:cs="Arial"/>
          <w:lang w:val="kk-KZ"/>
        </w:rPr>
        <w:t>7</w:t>
      </w:r>
      <w:r w:rsidR="00B81731" w:rsidRPr="001B3745">
        <w:rPr>
          <w:rFonts w:ascii="Arial" w:hAnsi="Arial" w:cs="Arial"/>
          <w:lang w:val="kk-KZ"/>
        </w:rPr>
        <w:t>].</w:t>
      </w:r>
    </w:p>
    <w:p w:rsidR="007E0A3B" w:rsidRPr="001B3745" w:rsidRDefault="00AB0CD7" w:rsidP="000B7AF7">
      <w:pPr>
        <w:tabs>
          <w:tab w:val="left" w:pos="567"/>
        </w:tabs>
        <w:spacing w:after="0" w:line="240" w:lineRule="auto"/>
        <w:jc w:val="both"/>
        <w:rPr>
          <w:rFonts w:ascii="Arial" w:hAnsi="Arial" w:cs="Arial"/>
          <w:lang w:val="kk-KZ"/>
        </w:rPr>
      </w:pPr>
      <w:r w:rsidRPr="001B3745">
        <w:rPr>
          <w:rFonts w:ascii="Arial" w:hAnsi="Arial" w:cs="Arial"/>
          <w:lang w:val="kk-KZ"/>
        </w:rPr>
        <w:t xml:space="preserve"> </w:t>
      </w:r>
      <w:r w:rsidR="00E33CC1" w:rsidRPr="001B3745">
        <w:rPr>
          <w:rFonts w:ascii="Arial" w:hAnsi="Arial" w:cs="Arial"/>
          <w:lang w:val="kk-KZ"/>
        </w:rPr>
        <w:t>Осы шараларды орындау сіздің жасырын веб-камераңызды бұзу қаупін азайтады.</w:t>
      </w:r>
    </w:p>
    <w:p w:rsidR="007E0A3B" w:rsidRPr="001B3745" w:rsidRDefault="007E0A3B" w:rsidP="000B7AF7">
      <w:pPr>
        <w:tabs>
          <w:tab w:val="left" w:pos="567"/>
        </w:tabs>
        <w:spacing w:after="0" w:line="240" w:lineRule="auto"/>
        <w:jc w:val="both"/>
        <w:rPr>
          <w:rFonts w:ascii="Arial" w:hAnsi="Arial" w:cs="Arial"/>
          <w:lang w:val="kk-KZ"/>
        </w:rPr>
      </w:pPr>
      <w:r w:rsidRPr="001B3745">
        <w:rPr>
          <w:rFonts w:ascii="Arial" w:hAnsi="Arial" w:cs="Arial"/>
          <w:lang w:val="kk-KZ"/>
        </w:rPr>
        <w:t xml:space="preserve">       Ноутбуктің Веб-камераларын зиянды бағдарламалар мен құқық қорғау органдары жасырын түрде </w:t>
      </w:r>
      <w:r w:rsidR="00D56840" w:rsidRPr="001B3745">
        <w:rPr>
          <w:rFonts w:ascii="Arial" w:hAnsi="Arial" w:cs="Arial"/>
          <w:lang w:val="kk-KZ"/>
        </w:rPr>
        <w:t xml:space="preserve">іске қоса </w:t>
      </w:r>
      <w:r w:rsidRPr="001B3745">
        <w:rPr>
          <w:rFonts w:ascii="Arial" w:hAnsi="Arial" w:cs="Arial"/>
          <w:lang w:val="kk-KZ"/>
        </w:rPr>
        <w:t xml:space="preserve"> алады. Сол себепті, американдықтардың 59% пайызы қадағалауды болдырмау үшін веб-камераларды қолмен жабуды жөн көреді. Дегенмен, қолмен жасалған мұқабалар адам қателіктеріне бейім — себебі 200 пайдаланушыдан сұхбат алғаннан кейін, олардың 61,5%-ы кейде веб-камераны қолданғаннан кейін мұқабаны қайта жабуды ұмытып кете</w:t>
      </w:r>
      <w:r w:rsidR="00C77E04" w:rsidRPr="001B3745">
        <w:rPr>
          <w:rFonts w:ascii="Arial" w:hAnsi="Arial" w:cs="Arial"/>
          <w:lang w:val="kk-KZ"/>
        </w:rPr>
        <w:t xml:space="preserve">тіні анықталған. </w:t>
      </w:r>
      <w:r w:rsidRPr="001B3745">
        <w:rPr>
          <w:rFonts w:ascii="Arial" w:hAnsi="Arial" w:cs="Arial"/>
          <w:lang w:val="kk-KZ"/>
        </w:rPr>
        <w:t xml:space="preserve"> </w:t>
      </w:r>
      <w:r w:rsidR="00C77E04" w:rsidRPr="001B3745">
        <w:rPr>
          <w:rFonts w:ascii="Arial" w:hAnsi="Arial" w:cs="Arial"/>
          <w:lang w:val="kk-KZ"/>
        </w:rPr>
        <w:t xml:space="preserve">Байқағандарыңыздай шабуылдардан қорғануда қауіпсіздікке толық кепілдікті </w:t>
      </w:r>
      <w:r w:rsidR="00780CDC" w:rsidRPr="001B3745">
        <w:rPr>
          <w:rFonts w:ascii="Arial" w:hAnsi="Arial" w:cs="Arial"/>
          <w:lang w:val="kk-KZ"/>
        </w:rPr>
        <w:t xml:space="preserve">ешқандай жолмен сақтай алмаймыз </w:t>
      </w:r>
      <w:r w:rsidR="00E81087" w:rsidRPr="001B3745">
        <w:rPr>
          <w:rFonts w:ascii="Arial" w:hAnsi="Arial" w:cs="Arial"/>
          <w:lang w:val="kk-KZ"/>
        </w:rPr>
        <w:t>сол себептен</w:t>
      </w:r>
      <w:r w:rsidR="00C77E04" w:rsidRPr="001B3745">
        <w:rPr>
          <w:rFonts w:ascii="Arial" w:hAnsi="Arial" w:cs="Arial"/>
          <w:lang w:val="kk-KZ"/>
        </w:rPr>
        <w:t xml:space="preserve"> </w:t>
      </w:r>
      <w:r w:rsidR="00780CDC" w:rsidRPr="001B3745">
        <w:rPr>
          <w:rFonts w:ascii="Arial" w:hAnsi="Arial" w:cs="Arial"/>
          <w:lang w:val="kk-KZ"/>
        </w:rPr>
        <w:t>мүмкіндігі жоғары деген антивирустық бағдарламаларды орнатып</w:t>
      </w:r>
      <w:r w:rsidR="00220D44" w:rsidRPr="001B3745">
        <w:rPr>
          <w:rFonts w:ascii="Arial" w:hAnsi="Arial" w:cs="Arial"/>
          <w:lang w:val="kk-KZ"/>
        </w:rPr>
        <w:t xml:space="preserve"> </w:t>
      </w:r>
      <w:r w:rsidR="00780CDC" w:rsidRPr="001B3745">
        <w:rPr>
          <w:rFonts w:ascii="Arial" w:hAnsi="Arial" w:cs="Arial"/>
          <w:lang w:val="kk-KZ"/>
        </w:rPr>
        <w:t xml:space="preserve"> жаңартып отыру ең тиімді жолы болып есептеледі</w:t>
      </w:r>
      <w:r w:rsidR="000B7AF7" w:rsidRPr="000B7AF7">
        <w:rPr>
          <w:rFonts w:ascii="Arial" w:hAnsi="Arial" w:cs="Arial"/>
          <w:lang w:val="kk-KZ"/>
        </w:rPr>
        <w:t xml:space="preserve"> [8]</w:t>
      </w:r>
      <w:r w:rsidR="00780CDC" w:rsidRPr="001B3745">
        <w:rPr>
          <w:rFonts w:ascii="Arial" w:hAnsi="Arial" w:cs="Arial"/>
          <w:lang w:val="kk-KZ"/>
        </w:rPr>
        <w:t>.</w:t>
      </w:r>
    </w:p>
    <w:p w:rsidR="00785DA8" w:rsidRPr="001B3745" w:rsidRDefault="00785DA8" w:rsidP="000B7AF7">
      <w:pPr>
        <w:tabs>
          <w:tab w:val="left" w:pos="567"/>
        </w:tabs>
        <w:spacing w:after="0" w:line="240" w:lineRule="auto"/>
        <w:jc w:val="both"/>
        <w:rPr>
          <w:rFonts w:ascii="Arial" w:hAnsi="Arial" w:cs="Arial"/>
          <w:b/>
          <w:lang w:val="kk-KZ"/>
        </w:rPr>
      </w:pPr>
      <w:r w:rsidRPr="001B3745">
        <w:rPr>
          <w:rFonts w:ascii="Arial" w:hAnsi="Arial" w:cs="Arial"/>
          <w:b/>
          <w:lang w:val="kk-KZ"/>
        </w:rPr>
        <w:t>Талқылау</w:t>
      </w:r>
    </w:p>
    <w:p w:rsidR="005828DF" w:rsidRDefault="007E0A3B" w:rsidP="000B7AF7">
      <w:pPr>
        <w:spacing w:after="0" w:line="240" w:lineRule="auto"/>
        <w:jc w:val="both"/>
        <w:rPr>
          <w:rFonts w:ascii="Arial" w:hAnsi="Arial" w:cs="Arial"/>
          <w:lang w:val="kk-KZ"/>
        </w:rPr>
      </w:pPr>
      <w:r w:rsidRPr="001B3745">
        <w:rPr>
          <w:rFonts w:ascii="Arial" w:hAnsi="Arial" w:cs="Arial"/>
          <w:lang w:val="kk-KZ"/>
        </w:rPr>
        <w:t xml:space="preserve">    Компьютерлік технологиялар адам өмірінің барлық салаларында кеңінен қолданылады.</w:t>
      </w:r>
    </w:p>
    <w:p w:rsidR="005828DF" w:rsidRDefault="005828DF" w:rsidP="000B7AF7">
      <w:pPr>
        <w:spacing w:after="0" w:line="240" w:lineRule="auto"/>
        <w:jc w:val="both"/>
        <w:rPr>
          <w:rFonts w:ascii="Arial" w:hAnsi="Arial" w:cs="Arial"/>
          <w:lang w:val="kk-KZ"/>
        </w:rPr>
      </w:pPr>
      <w:r>
        <w:rPr>
          <w:rFonts w:ascii="Arial" w:hAnsi="Arial" w:cs="Arial"/>
          <w:lang w:val="kk-KZ"/>
        </w:rPr>
        <w:t xml:space="preserve">Біз үшін антивирустық бағдарламалар арқылы қорғану ыңғайлы. Ең жақсы антивирустық бағдарламаны 2 – кесте арқылы анықтап көрейін. </w:t>
      </w:r>
      <w:r w:rsidR="007E0A3B" w:rsidRPr="001B3745">
        <w:rPr>
          <w:rFonts w:ascii="Arial" w:hAnsi="Arial" w:cs="Arial"/>
          <w:lang w:val="kk-KZ"/>
        </w:rPr>
        <w:t xml:space="preserve"> Бұл, ең алдымен, кез-келген мекеменің жұмысын оңтайландыруға және шығындарды азайтуға мүмкіндік береді</w:t>
      </w:r>
      <w:r w:rsidR="000B7AF7" w:rsidRPr="000B7AF7">
        <w:rPr>
          <w:rFonts w:ascii="Arial" w:hAnsi="Arial" w:cs="Arial"/>
          <w:lang w:val="kk-KZ"/>
        </w:rPr>
        <w:t xml:space="preserve"> [9]</w:t>
      </w:r>
      <w:r w:rsidR="007E0A3B" w:rsidRPr="001B3745">
        <w:rPr>
          <w:rFonts w:ascii="Arial" w:hAnsi="Arial" w:cs="Arial"/>
          <w:lang w:val="kk-KZ"/>
        </w:rPr>
        <w:t xml:space="preserve">. </w:t>
      </w:r>
    </w:p>
    <w:p w:rsidR="007E0A3B" w:rsidRPr="001B3745" w:rsidRDefault="007E0A3B" w:rsidP="000B7AF7">
      <w:pPr>
        <w:spacing w:after="0" w:line="240" w:lineRule="auto"/>
        <w:jc w:val="both"/>
        <w:rPr>
          <w:rFonts w:ascii="Arial" w:hAnsi="Arial" w:cs="Arial"/>
          <w:lang w:val="kk-KZ"/>
        </w:rPr>
      </w:pPr>
    </w:p>
    <w:tbl>
      <w:tblPr>
        <w:tblStyle w:val="a3"/>
        <w:tblW w:w="0" w:type="auto"/>
        <w:tblLook w:val="04A0" w:firstRow="1" w:lastRow="0" w:firstColumn="1" w:lastColumn="0" w:noHBand="0" w:noVBand="1"/>
      </w:tblPr>
      <w:tblGrid>
        <w:gridCol w:w="1181"/>
        <w:gridCol w:w="1913"/>
        <w:gridCol w:w="1899"/>
        <w:gridCol w:w="2869"/>
        <w:gridCol w:w="1709"/>
      </w:tblGrid>
      <w:tr w:rsidR="007E0A3B" w:rsidRPr="001B3745" w:rsidTr="005828DF">
        <w:tc>
          <w:tcPr>
            <w:tcW w:w="1181" w:type="dxa"/>
          </w:tcPr>
          <w:p w:rsidR="007E0A3B" w:rsidRPr="001B3745" w:rsidRDefault="007E0A3B" w:rsidP="000B7AF7">
            <w:pPr>
              <w:jc w:val="both"/>
              <w:rPr>
                <w:rFonts w:ascii="Arial" w:hAnsi="Arial" w:cs="Arial"/>
              </w:rPr>
            </w:pPr>
            <w:proofErr w:type="spellStart"/>
            <w:r w:rsidRPr="001B3745">
              <w:rPr>
                <w:rFonts w:ascii="Arial" w:hAnsi="Arial" w:cs="Arial"/>
                <w:color w:val="000000"/>
              </w:rPr>
              <w:t>Аты</w:t>
            </w:r>
            <w:proofErr w:type="spellEnd"/>
            <w:r w:rsidRPr="001B3745">
              <w:rPr>
                <w:rFonts w:ascii="Arial" w:hAnsi="Arial" w:cs="Arial"/>
                <w:color w:val="000000"/>
              </w:rPr>
              <w:t xml:space="preserve"> </w:t>
            </w:r>
          </w:p>
        </w:tc>
        <w:tc>
          <w:tcPr>
            <w:tcW w:w="1913" w:type="dxa"/>
            <w:shd w:val="clear" w:color="auto" w:fill="F2DBDB" w:themeFill="accent2" w:themeFillTint="33"/>
          </w:tcPr>
          <w:p w:rsidR="007E0A3B" w:rsidRPr="001B3745" w:rsidRDefault="007E0A3B" w:rsidP="000B7AF7">
            <w:pPr>
              <w:jc w:val="both"/>
              <w:rPr>
                <w:rFonts w:ascii="Arial" w:hAnsi="Arial" w:cs="Arial"/>
                <w:lang w:val="en-US"/>
              </w:rPr>
            </w:pPr>
            <w:r w:rsidRPr="001B3745">
              <w:rPr>
                <w:rFonts w:ascii="Arial" w:hAnsi="Arial" w:cs="Arial"/>
                <w:lang w:val="en-US"/>
              </w:rPr>
              <w:t>ESET Internet Security</w:t>
            </w:r>
          </w:p>
        </w:tc>
        <w:tc>
          <w:tcPr>
            <w:tcW w:w="1899" w:type="dxa"/>
            <w:shd w:val="clear" w:color="auto" w:fill="CCC0D9" w:themeFill="accent4" w:themeFillTint="66"/>
          </w:tcPr>
          <w:p w:rsidR="007E0A3B" w:rsidRPr="001B3745" w:rsidRDefault="007E0A3B" w:rsidP="000B7AF7">
            <w:pPr>
              <w:jc w:val="both"/>
              <w:rPr>
                <w:rFonts w:ascii="Arial" w:hAnsi="Arial" w:cs="Arial"/>
                <w:lang w:val="en-US"/>
              </w:rPr>
            </w:pPr>
            <w:r w:rsidRPr="001B3745">
              <w:rPr>
                <w:rFonts w:ascii="Arial" w:hAnsi="Arial" w:cs="Arial"/>
                <w:lang w:val="en-US"/>
              </w:rPr>
              <w:t>Bitdefender</w:t>
            </w:r>
          </w:p>
        </w:tc>
        <w:tc>
          <w:tcPr>
            <w:tcW w:w="2869" w:type="dxa"/>
            <w:shd w:val="clear" w:color="auto" w:fill="B8CCE4" w:themeFill="accent1" w:themeFillTint="66"/>
          </w:tcPr>
          <w:p w:rsidR="007E0A3B" w:rsidRPr="001B3745" w:rsidRDefault="007E0A3B" w:rsidP="000B7AF7">
            <w:pPr>
              <w:jc w:val="both"/>
              <w:rPr>
                <w:rFonts w:ascii="Arial" w:hAnsi="Arial" w:cs="Arial"/>
                <w:lang w:val="en-US"/>
              </w:rPr>
            </w:pPr>
            <w:proofErr w:type="spellStart"/>
            <w:r w:rsidRPr="001B3745">
              <w:rPr>
                <w:rFonts w:ascii="Arial" w:hAnsi="Arial" w:cs="Arial"/>
                <w:lang w:val="en-US"/>
              </w:rPr>
              <w:t>ShieldApps</w:t>
            </w:r>
            <w:proofErr w:type="spellEnd"/>
            <w:r w:rsidRPr="001B3745">
              <w:rPr>
                <w:rFonts w:ascii="Arial" w:hAnsi="Arial" w:cs="Arial"/>
                <w:lang w:val="en-US"/>
              </w:rPr>
              <w:t xml:space="preserve"> Webcam Blocker</w:t>
            </w:r>
          </w:p>
        </w:tc>
        <w:tc>
          <w:tcPr>
            <w:tcW w:w="1709" w:type="dxa"/>
            <w:shd w:val="clear" w:color="auto" w:fill="FABF8F" w:themeFill="accent6" w:themeFillTint="99"/>
          </w:tcPr>
          <w:p w:rsidR="007E0A3B" w:rsidRPr="001B3745" w:rsidRDefault="007E0A3B" w:rsidP="000B7AF7">
            <w:pPr>
              <w:jc w:val="both"/>
              <w:rPr>
                <w:rFonts w:ascii="Arial" w:hAnsi="Arial" w:cs="Arial"/>
                <w:lang w:val="en-US"/>
              </w:rPr>
            </w:pPr>
            <w:r w:rsidRPr="001B3745">
              <w:rPr>
                <w:rFonts w:ascii="Arial" w:hAnsi="Arial" w:cs="Arial"/>
                <w:lang w:val="en-US"/>
              </w:rPr>
              <w:t>Avast Antivirus</w:t>
            </w:r>
          </w:p>
        </w:tc>
      </w:tr>
      <w:tr w:rsidR="007E0A3B" w:rsidRPr="001B3745" w:rsidTr="005828DF">
        <w:tc>
          <w:tcPr>
            <w:tcW w:w="1181" w:type="dxa"/>
          </w:tcPr>
          <w:p w:rsidR="007E0A3B" w:rsidRPr="001B3745" w:rsidRDefault="007E0A3B" w:rsidP="000B7AF7">
            <w:pPr>
              <w:jc w:val="both"/>
              <w:rPr>
                <w:rFonts w:ascii="Arial" w:hAnsi="Arial" w:cs="Arial"/>
              </w:rPr>
            </w:pPr>
            <w:r w:rsidRPr="001B3745">
              <w:rPr>
                <w:rFonts w:ascii="Arial" w:hAnsi="Arial" w:cs="Arial"/>
                <w:color w:val="000000"/>
              </w:rPr>
              <w:t>Веб-</w:t>
            </w:r>
            <w:proofErr w:type="spellStart"/>
            <w:r w:rsidRPr="001B3745">
              <w:rPr>
                <w:rFonts w:ascii="Arial" w:hAnsi="Arial" w:cs="Arial"/>
                <w:color w:val="000000"/>
              </w:rPr>
              <w:t>сайттың</w:t>
            </w:r>
            <w:proofErr w:type="spellEnd"/>
            <w:r w:rsidRPr="001B3745">
              <w:rPr>
                <w:rFonts w:ascii="Arial" w:hAnsi="Arial" w:cs="Arial"/>
                <w:color w:val="000000"/>
              </w:rPr>
              <w:t xml:space="preserve"> </w:t>
            </w:r>
            <w:proofErr w:type="spellStart"/>
            <w:r w:rsidRPr="001B3745">
              <w:rPr>
                <w:rFonts w:ascii="Arial" w:hAnsi="Arial" w:cs="Arial"/>
                <w:color w:val="000000"/>
              </w:rPr>
              <w:t>мекен-жайы</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rPr>
            </w:pPr>
            <w:r w:rsidRPr="001B3745">
              <w:rPr>
                <w:rFonts w:ascii="Arial" w:hAnsi="Arial" w:cs="Arial"/>
              </w:rPr>
              <w:t>https://www.spyshelter.com/</w:t>
            </w:r>
          </w:p>
        </w:tc>
        <w:tc>
          <w:tcPr>
            <w:tcW w:w="1899" w:type="dxa"/>
            <w:shd w:val="clear" w:color="auto" w:fill="CCC0D9" w:themeFill="accent4" w:themeFillTint="66"/>
          </w:tcPr>
          <w:p w:rsidR="007E0A3B" w:rsidRPr="001B3745" w:rsidRDefault="007E0A3B" w:rsidP="000B7AF7">
            <w:pPr>
              <w:jc w:val="both"/>
              <w:rPr>
                <w:rFonts w:ascii="Arial" w:hAnsi="Arial" w:cs="Arial"/>
              </w:rPr>
            </w:pPr>
            <w:r w:rsidRPr="001B3745">
              <w:rPr>
                <w:rFonts w:ascii="Arial" w:hAnsi="Arial" w:cs="Arial"/>
              </w:rPr>
              <w:t>https://a.pr-cy.ru/www.bitdefender.com/</w:t>
            </w:r>
          </w:p>
        </w:tc>
        <w:tc>
          <w:tcPr>
            <w:tcW w:w="2869" w:type="dxa"/>
            <w:shd w:val="clear" w:color="auto" w:fill="B8CCE4" w:themeFill="accent1" w:themeFillTint="66"/>
          </w:tcPr>
          <w:p w:rsidR="007E0A3B" w:rsidRPr="001B3745" w:rsidRDefault="007E0A3B" w:rsidP="000B7AF7">
            <w:pPr>
              <w:jc w:val="both"/>
              <w:rPr>
                <w:rFonts w:ascii="Arial" w:hAnsi="Arial" w:cs="Arial"/>
              </w:rPr>
            </w:pPr>
            <w:r w:rsidRPr="001B3745">
              <w:rPr>
                <w:rFonts w:ascii="Arial" w:hAnsi="Arial" w:cs="Arial"/>
              </w:rPr>
              <w:t>https://shieldapps.com/products/shieldapps-webcam-blocker/</w:t>
            </w:r>
          </w:p>
        </w:tc>
        <w:tc>
          <w:tcPr>
            <w:tcW w:w="1709" w:type="dxa"/>
            <w:shd w:val="clear" w:color="auto" w:fill="FABF8F" w:themeFill="accent6" w:themeFillTint="99"/>
          </w:tcPr>
          <w:p w:rsidR="007E0A3B" w:rsidRPr="001B3745" w:rsidRDefault="007E0A3B" w:rsidP="000B7AF7">
            <w:pPr>
              <w:jc w:val="both"/>
              <w:rPr>
                <w:rFonts w:ascii="Arial" w:hAnsi="Arial" w:cs="Arial"/>
              </w:rPr>
            </w:pPr>
            <w:r w:rsidRPr="001B3745">
              <w:rPr>
                <w:rFonts w:ascii="Arial" w:hAnsi="Arial" w:cs="Arial"/>
              </w:rPr>
              <w:t>https://www.avira.com/ru</w:t>
            </w:r>
          </w:p>
        </w:tc>
      </w:tr>
      <w:tr w:rsidR="007E0A3B" w:rsidRPr="001B3745" w:rsidTr="005828DF">
        <w:tc>
          <w:tcPr>
            <w:tcW w:w="1181" w:type="dxa"/>
          </w:tcPr>
          <w:p w:rsidR="007E0A3B" w:rsidRPr="001B3745" w:rsidRDefault="007E0A3B" w:rsidP="000B7AF7">
            <w:pPr>
              <w:jc w:val="both"/>
              <w:rPr>
                <w:rFonts w:ascii="Arial" w:hAnsi="Arial" w:cs="Arial"/>
              </w:rPr>
            </w:pPr>
            <w:r w:rsidRPr="001B3745">
              <w:rPr>
                <w:rFonts w:ascii="Arial" w:hAnsi="Arial" w:cs="Arial"/>
                <w:color w:val="000000"/>
              </w:rPr>
              <w:t>Веб-</w:t>
            </w:r>
            <w:proofErr w:type="spellStart"/>
            <w:r w:rsidRPr="001B3745">
              <w:rPr>
                <w:rFonts w:ascii="Arial" w:hAnsi="Arial" w:cs="Arial"/>
                <w:color w:val="000000"/>
              </w:rPr>
              <w:t>сайтты</w:t>
            </w:r>
            <w:proofErr w:type="spellEnd"/>
            <w:r w:rsidRPr="001B3745">
              <w:rPr>
                <w:rFonts w:ascii="Arial" w:hAnsi="Arial" w:cs="Arial"/>
                <w:color w:val="000000"/>
              </w:rPr>
              <w:t xml:space="preserve"> </w:t>
            </w:r>
            <w:proofErr w:type="spellStart"/>
            <w:r w:rsidRPr="001B3745">
              <w:rPr>
                <w:rFonts w:ascii="Arial" w:hAnsi="Arial" w:cs="Arial"/>
                <w:color w:val="000000"/>
              </w:rPr>
              <w:t>жүктеу</w:t>
            </w:r>
            <w:proofErr w:type="spellEnd"/>
            <w:r w:rsidRPr="001B3745">
              <w:rPr>
                <w:rFonts w:ascii="Arial" w:hAnsi="Arial" w:cs="Arial"/>
                <w:color w:val="000000"/>
              </w:rPr>
              <w:t xml:space="preserve"> </w:t>
            </w:r>
            <w:proofErr w:type="spellStart"/>
            <w:r w:rsidRPr="001B3745">
              <w:rPr>
                <w:rFonts w:ascii="Arial" w:hAnsi="Arial" w:cs="Arial"/>
                <w:color w:val="000000"/>
              </w:rPr>
              <w:t>жылдамдығы</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rPr>
            </w:pPr>
            <w:r w:rsidRPr="001B3745">
              <w:rPr>
                <w:rFonts w:ascii="Arial" w:hAnsi="Arial" w:cs="Arial"/>
              </w:rPr>
              <w:t xml:space="preserve">0.15 сек - </w:t>
            </w:r>
            <w:proofErr w:type="spellStart"/>
            <w:r w:rsidRPr="001B3745">
              <w:rPr>
                <w:rFonts w:ascii="Arial" w:hAnsi="Arial" w:cs="Arial"/>
              </w:rPr>
              <w:t>тексерілген</w:t>
            </w:r>
            <w:proofErr w:type="spellEnd"/>
            <w:r w:rsidRPr="001B3745">
              <w:rPr>
                <w:rFonts w:ascii="Arial" w:hAnsi="Arial" w:cs="Arial"/>
              </w:rPr>
              <w:t xml:space="preserve"> </w:t>
            </w:r>
            <w:proofErr w:type="spellStart"/>
            <w:r w:rsidRPr="001B3745">
              <w:rPr>
                <w:rFonts w:ascii="Arial" w:hAnsi="Arial" w:cs="Arial"/>
              </w:rPr>
              <w:t>сайттардың</w:t>
            </w:r>
            <w:proofErr w:type="spellEnd"/>
            <w:r w:rsidRPr="001B3745">
              <w:rPr>
                <w:rFonts w:ascii="Arial" w:hAnsi="Arial" w:cs="Arial"/>
              </w:rPr>
              <w:t xml:space="preserve"> 93% - дан </w:t>
            </w:r>
            <w:proofErr w:type="spellStart"/>
            <w:r w:rsidRPr="001B3745">
              <w:rPr>
                <w:rFonts w:ascii="Arial" w:hAnsi="Arial" w:cs="Arial"/>
              </w:rPr>
              <w:t>жылдамырақ</w:t>
            </w:r>
            <w:proofErr w:type="spellEnd"/>
            <w:r w:rsidRPr="001B3745">
              <w:rPr>
                <w:rFonts w:ascii="Arial" w:hAnsi="Arial" w:cs="Arial"/>
              </w:rPr>
              <w:t>.</w:t>
            </w:r>
          </w:p>
        </w:tc>
        <w:tc>
          <w:tcPr>
            <w:tcW w:w="1899" w:type="dxa"/>
            <w:shd w:val="clear" w:color="auto" w:fill="CCC0D9" w:themeFill="accent4" w:themeFillTint="66"/>
          </w:tcPr>
          <w:p w:rsidR="007E0A3B" w:rsidRPr="001B3745" w:rsidRDefault="007E0A3B" w:rsidP="000B7AF7">
            <w:pPr>
              <w:jc w:val="both"/>
              <w:rPr>
                <w:rFonts w:ascii="Arial" w:hAnsi="Arial" w:cs="Arial"/>
              </w:rPr>
            </w:pPr>
            <w:r w:rsidRPr="001B3745">
              <w:rPr>
                <w:rFonts w:ascii="Arial" w:hAnsi="Arial" w:cs="Arial"/>
              </w:rPr>
              <w:br/>
              <w:t xml:space="preserve">1.75 сек - </w:t>
            </w:r>
            <w:proofErr w:type="spellStart"/>
            <w:r w:rsidRPr="001B3745">
              <w:rPr>
                <w:rFonts w:ascii="Arial" w:hAnsi="Arial" w:cs="Arial"/>
              </w:rPr>
              <w:t>тексерілген</w:t>
            </w:r>
            <w:proofErr w:type="spellEnd"/>
            <w:r w:rsidRPr="001B3745">
              <w:rPr>
                <w:rFonts w:ascii="Arial" w:hAnsi="Arial" w:cs="Arial"/>
              </w:rPr>
              <w:t xml:space="preserve"> </w:t>
            </w:r>
            <w:proofErr w:type="spellStart"/>
            <w:r w:rsidRPr="001B3745">
              <w:rPr>
                <w:rFonts w:ascii="Arial" w:hAnsi="Arial" w:cs="Arial"/>
              </w:rPr>
              <w:t>сайттардың</w:t>
            </w:r>
            <w:proofErr w:type="spellEnd"/>
            <w:r w:rsidRPr="001B3745">
              <w:rPr>
                <w:rFonts w:ascii="Arial" w:hAnsi="Arial" w:cs="Arial"/>
              </w:rPr>
              <w:t xml:space="preserve"> 16% - дан </w:t>
            </w:r>
            <w:proofErr w:type="spellStart"/>
            <w:r w:rsidRPr="001B3745">
              <w:rPr>
                <w:rFonts w:ascii="Arial" w:hAnsi="Arial" w:cs="Arial"/>
              </w:rPr>
              <w:t>жылдамырақ</w:t>
            </w:r>
            <w:proofErr w:type="spellEnd"/>
            <w:r w:rsidRPr="001B3745">
              <w:rPr>
                <w:rFonts w:ascii="Arial" w:hAnsi="Arial" w:cs="Arial"/>
              </w:rPr>
              <w:t>.</w:t>
            </w:r>
          </w:p>
        </w:tc>
        <w:tc>
          <w:tcPr>
            <w:tcW w:w="2869" w:type="dxa"/>
            <w:shd w:val="clear" w:color="auto" w:fill="B8CCE4" w:themeFill="accent1" w:themeFillTint="66"/>
          </w:tcPr>
          <w:p w:rsidR="007E0A3B" w:rsidRPr="001B3745" w:rsidRDefault="007E0A3B" w:rsidP="000B7AF7">
            <w:pPr>
              <w:jc w:val="both"/>
              <w:rPr>
                <w:rFonts w:ascii="Arial" w:hAnsi="Arial" w:cs="Arial"/>
              </w:rPr>
            </w:pPr>
            <w:r w:rsidRPr="001B3745">
              <w:rPr>
                <w:rFonts w:ascii="Arial" w:hAnsi="Arial" w:cs="Arial"/>
              </w:rPr>
              <w:br/>
            </w:r>
            <w:r w:rsidRPr="001B3745">
              <w:rPr>
                <w:rFonts w:ascii="Arial" w:hAnsi="Arial" w:cs="Arial"/>
              </w:rPr>
              <w:br/>
              <w:t xml:space="preserve">1.36 сек - </w:t>
            </w:r>
            <w:proofErr w:type="gramStart"/>
            <w:r w:rsidRPr="001B3745">
              <w:rPr>
                <w:rFonts w:ascii="Arial" w:hAnsi="Arial" w:cs="Arial"/>
              </w:rPr>
              <w:t>быстрее</w:t>
            </w:r>
            <w:proofErr w:type="gramEnd"/>
            <w:r w:rsidRPr="001B3745">
              <w:rPr>
                <w:rFonts w:ascii="Arial" w:hAnsi="Arial" w:cs="Arial"/>
              </w:rPr>
              <w:t xml:space="preserve"> чем 22% проверенных сайтов.</w:t>
            </w:r>
          </w:p>
        </w:tc>
        <w:tc>
          <w:tcPr>
            <w:tcW w:w="1709" w:type="dxa"/>
            <w:shd w:val="clear" w:color="auto" w:fill="FABF8F" w:themeFill="accent6" w:themeFillTint="99"/>
          </w:tcPr>
          <w:p w:rsidR="007E0A3B" w:rsidRPr="001B3745" w:rsidRDefault="007E0A3B" w:rsidP="000B7AF7">
            <w:pPr>
              <w:jc w:val="both"/>
              <w:rPr>
                <w:rFonts w:ascii="Arial" w:hAnsi="Arial" w:cs="Arial"/>
              </w:rPr>
            </w:pPr>
            <w:r w:rsidRPr="001B3745">
              <w:rPr>
                <w:rFonts w:ascii="Arial" w:hAnsi="Arial" w:cs="Arial"/>
              </w:rPr>
              <w:t xml:space="preserve">0.41 сек - </w:t>
            </w:r>
            <w:proofErr w:type="spellStart"/>
            <w:r w:rsidRPr="001B3745">
              <w:rPr>
                <w:rFonts w:ascii="Arial" w:hAnsi="Arial" w:cs="Arial"/>
              </w:rPr>
              <w:t>тексерілген</w:t>
            </w:r>
            <w:proofErr w:type="spellEnd"/>
            <w:r w:rsidRPr="001B3745">
              <w:rPr>
                <w:rFonts w:ascii="Arial" w:hAnsi="Arial" w:cs="Arial"/>
              </w:rPr>
              <w:t xml:space="preserve"> </w:t>
            </w:r>
            <w:proofErr w:type="spellStart"/>
            <w:r w:rsidRPr="001B3745">
              <w:rPr>
                <w:rFonts w:ascii="Arial" w:hAnsi="Arial" w:cs="Arial"/>
              </w:rPr>
              <w:t>сайттардың</w:t>
            </w:r>
            <w:proofErr w:type="spellEnd"/>
            <w:r w:rsidRPr="001B3745">
              <w:rPr>
                <w:rFonts w:ascii="Arial" w:hAnsi="Arial" w:cs="Arial"/>
              </w:rPr>
              <w:t xml:space="preserve"> 74% - дан </w:t>
            </w:r>
            <w:proofErr w:type="spellStart"/>
            <w:r w:rsidRPr="001B3745">
              <w:rPr>
                <w:rFonts w:ascii="Arial" w:hAnsi="Arial" w:cs="Arial"/>
              </w:rPr>
              <w:t>жылдамырақ</w:t>
            </w:r>
            <w:proofErr w:type="spellEnd"/>
            <w:r w:rsidRPr="001B3745">
              <w:rPr>
                <w:rFonts w:ascii="Arial" w:hAnsi="Arial" w:cs="Arial"/>
              </w:rPr>
              <w:t>.</w:t>
            </w:r>
          </w:p>
        </w:tc>
      </w:tr>
      <w:tr w:rsidR="007E0A3B" w:rsidRPr="001B3745" w:rsidTr="005828DF">
        <w:tc>
          <w:tcPr>
            <w:tcW w:w="1181" w:type="dxa"/>
          </w:tcPr>
          <w:p w:rsidR="007E0A3B" w:rsidRPr="001B3745" w:rsidRDefault="007E0A3B" w:rsidP="000B7AF7">
            <w:pPr>
              <w:jc w:val="both"/>
              <w:rPr>
                <w:rFonts w:ascii="Arial" w:hAnsi="Arial" w:cs="Arial"/>
              </w:rPr>
            </w:pPr>
            <w:r w:rsidRPr="001B3745">
              <w:rPr>
                <w:rFonts w:ascii="Arial" w:hAnsi="Arial" w:cs="Arial"/>
                <w:color w:val="000000"/>
              </w:rPr>
              <w:t xml:space="preserve">Домен </w:t>
            </w:r>
            <w:proofErr w:type="spellStart"/>
            <w:r w:rsidRPr="001B3745">
              <w:rPr>
                <w:rFonts w:ascii="Arial" w:hAnsi="Arial" w:cs="Arial"/>
                <w:color w:val="000000"/>
              </w:rPr>
              <w:t>жасы</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rPr>
            </w:pPr>
            <w:r w:rsidRPr="001B3745">
              <w:rPr>
                <w:rFonts w:ascii="Arial" w:hAnsi="Arial" w:cs="Arial"/>
              </w:rPr>
              <w:t>?</w:t>
            </w:r>
          </w:p>
        </w:tc>
        <w:tc>
          <w:tcPr>
            <w:tcW w:w="1899" w:type="dxa"/>
            <w:shd w:val="clear" w:color="auto" w:fill="CCC0D9" w:themeFill="accent4" w:themeFillTint="66"/>
          </w:tcPr>
          <w:p w:rsidR="007E0A3B" w:rsidRPr="001B3745" w:rsidRDefault="007E0A3B" w:rsidP="000B7AF7">
            <w:pPr>
              <w:jc w:val="both"/>
              <w:rPr>
                <w:rFonts w:ascii="Arial" w:hAnsi="Arial" w:cs="Arial"/>
                <w:lang w:val="kk-KZ"/>
              </w:rPr>
            </w:pPr>
            <w:r w:rsidRPr="001B3745">
              <w:rPr>
                <w:rFonts w:ascii="Arial" w:hAnsi="Arial" w:cs="Arial"/>
              </w:rPr>
              <w:br/>
            </w:r>
            <w:r w:rsidRPr="001B3745">
              <w:rPr>
                <w:rFonts w:ascii="Arial" w:hAnsi="Arial" w:cs="Arial"/>
                <w:lang w:val="kk-KZ"/>
              </w:rPr>
              <w:t>-</w:t>
            </w:r>
          </w:p>
        </w:tc>
        <w:tc>
          <w:tcPr>
            <w:tcW w:w="2869" w:type="dxa"/>
            <w:shd w:val="clear" w:color="auto" w:fill="B8CCE4" w:themeFill="accent1" w:themeFillTint="66"/>
          </w:tcPr>
          <w:p w:rsidR="007E0A3B" w:rsidRPr="001B3745" w:rsidRDefault="007E0A3B" w:rsidP="000B7AF7">
            <w:pPr>
              <w:jc w:val="both"/>
              <w:rPr>
                <w:rFonts w:ascii="Arial" w:hAnsi="Arial" w:cs="Arial"/>
                <w:lang w:val="kk-KZ"/>
              </w:rPr>
            </w:pPr>
            <w:r w:rsidRPr="001B3745">
              <w:rPr>
                <w:rFonts w:ascii="Arial" w:hAnsi="Arial" w:cs="Arial"/>
                <w:lang w:val="kk-KZ"/>
              </w:rPr>
              <w:t>12жыл</w:t>
            </w:r>
          </w:p>
        </w:tc>
        <w:tc>
          <w:tcPr>
            <w:tcW w:w="1709" w:type="dxa"/>
            <w:shd w:val="clear" w:color="auto" w:fill="FABF8F" w:themeFill="accent6" w:themeFillTint="99"/>
          </w:tcPr>
          <w:p w:rsidR="007E0A3B" w:rsidRPr="001B3745" w:rsidRDefault="007E0A3B" w:rsidP="000B7AF7">
            <w:pPr>
              <w:pStyle w:val="a5"/>
              <w:spacing w:after="0" w:line="240" w:lineRule="auto"/>
              <w:ind w:left="435"/>
              <w:jc w:val="both"/>
              <w:rPr>
                <w:rFonts w:ascii="Arial" w:hAnsi="Arial" w:cs="Arial"/>
                <w:lang w:val="kk-KZ"/>
              </w:rPr>
            </w:pPr>
            <w:r w:rsidRPr="001B3745">
              <w:rPr>
                <w:rFonts w:ascii="Arial" w:hAnsi="Arial" w:cs="Arial"/>
                <w:lang w:val="kk-KZ"/>
              </w:rPr>
              <w:t xml:space="preserve">    -</w:t>
            </w:r>
          </w:p>
        </w:tc>
      </w:tr>
      <w:tr w:rsidR="007E0A3B" w:rsidRPr="005828DF" w:rsidTr="005828DF">
        <w:tc>
          <w:tcPr>
            <w:tcW w:w="1181" w:type="dxa"/>
          </w:tcPr>
          <w:p w:rsidR="007E0A3B" w:rsidRPr="001B3745" w:rsidRDefault="007E0A3B" w:rsidP="000B7AF7">
            <w:pPr>
              <w:jc w:val="both"/>
              <w:rPr>
                <w:rFonts w:ascii="Arial" w:hAnsi="Arial" w:cs="Arial"/>
              </w:rPr>
            </w:pPr>
            <w:proofErr w:type="spellStart"/>
            <w:r w:rsidRPr="001B3745">
              <w:rPr>
                <w:rFonts w:ascii="Arial" w:hAnsi="Arial" w:cs="Arial"/>
                <w:color w:val="000000"/>
              </w:rPr>
              <w:t>Технологиялар</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lang w:val="en-US"/>
              </w:rPr>
            </w:pPr>
            <w:r w:rsidRPr="001B3745">
              <w:rPr>
                <w:rFonts w:ascii="Arial" w:hAnsi="Arial" w:cs="Arial"/>
                <w:lang w:val="en-US"/>
              </w:rPr>
              <w:t>Google Analytics</w:t>
            </w:r>
          </w:p>
          <w:p w:rsidR="007E0A3B" w:rsidRPr="001B3745" w:rsidRDefault="007E0A3B" w:rsidP="000B7AF7">
            <w:pPr>
              <w:jc w:val="both"/>
              <w:rPr>
                <w:rFonts w:ascii="Arial" w:hAnsi="Arial" w:cs="Arial"/>
                <w:lang w:val="en-US"/>
              </w:rPr>
            </w:pPr>
            <w:r w:rsidRPr="001B3745">
              <w:rPr>
                <w:rFonts w:ascii="Arial" w:hAnsi="Arial" w:cs="Arial"/>
                <w:lang w:val="en-US"/>
              </w:rPr>
              <w:t>Google Tag Manager</w:t>
            </w:r>
          </w:p>
        </w:tc>
        <w:tc>
          <w:tcPr>
            <w:tcW w:w="1899" w:type="dxa"/>
            <w:shd w:val="clear" w:color="auto" w:fill="CCC0D9" w:themeFill="accent4" w:themeFillTint="66"/>
          </w:tcPr>
          <w:p w:rsidR="007E0A3B" w:rsidRPr="001B3745" w:rsidRDefault="007E0A3B" w:rsidP="000B7AF7">
            <w:pPr>
              <w:jc w:val="both"/>
              <w:rPr>
                <w:rFonts w:ascii="Arial" w:hAnsi="Arial" w:cs="Arial"/>
                <w:lang w:val="en-US"/>
              </w:rPr>
            </w:pPr>
          </w:p>
          <w:p w:rsidR="007E0A3B" w:rsidRPr="001B3745" w:rsidRDefault="007E0A3B" w:rsidP="000B7AF7">
            <w:pPr>
              <w:jc w:val="both"/>
              <w:rPr>
                <w:rFonts w:ascii="Arial" w:hAnsi="Arial" w:cs="Arial"/>
                <w:lang w:val="en-US"/>
              </w:rPr>
            </w:pPr>
            <w:r w:rsidRPr="001B3745">
              <w:rPr>
                <w:rFonts w:ascii="Arial" w:hAnsi="Arial" w:cs="Arial"/>
                <w:lang w:val="en-US"/>
              </w:rPr>
              <w:t>Adobe Experience Manager</w:t>
            </w:r>
          </w:p>
          <w:p w:rsidR="007E0A3B" w:rsidRPr="001B3745" w:rsidRDefault="007E0A3B" w:rsidP="000B7AF7">
            <w:pPr>
              <w:jc w:val="both"/>
              <w:rPr>
                <w:rFonts w:ascii="Arial" w:hAnsi="Arial" w:cs="Arial"/>
                <w:lang w:val="en-US"/>
              </w:rPr>
            </w:pPr>
            <w:proofErr w:type="spellStart"/>
            <w:r w:rsidRPr="001B3745">
              <w:rPr>
                <w:rFonts w:ascii="Arial" w:hAnsi="Arial" w:cs="Arial"/>
                <w:lang w:val="en-US"/>
              </w:rPr>
              <w:t>CloudFlare</w:t>
            </w:r>
            <w:proofErr w:type="spellEnd"/>
          </w:p>
          <w:p w:rsidR="007E0A3B" w:rsidRPr="001B3745" w:rsidRDefault="007E0A3B" w:rsidP="000B7AF7">
            <w:pPr>
              <w:jc w:val="both"/>
              <w:rPr>
                <w:rFonts w:ascii="Arial" w:hAnsi="Arial" w:cs="Arial"/>
                <w:lang w:val="en-US"/>
              </w:rPr>
            </w:pPr>
            <w:r w:rsidRPr="001B3745">
              <w:rPr>
                <w:rFonts w:ascii="Arial" w:hAnsi="Arial" w:cs="Arial"/>
                <w:lang w:val="en-US"/>
              </w:rPr>
              <w:t>Facebook</w:t>
            </w:r>
          </w:p>
          <w:p w:rsidR="007E0A3B" w:rsidRPr="001B3745" w:rsidRDefault="007E0A3B" w:rsidP="000B7AF7">
            <w:pPr>
              <w:jc w:val="both"/>
              <w:rPr>
                <w:rFonts w:ascii="Arial" w:hAnsi="Arial" w:cs="Arial"/>
                <w:lang w:val="en-US"/>
              </w:rPr>
            </w:pPr>
            <w:r w:rsidRPr="001B3745">
              <w:rPr>
                <w:rFonts w:ascii="Arial" w:hAnsi="Arial" w:cs="Arial"/>
                <w:lang w:val="en-US"/>
              </w:rPr>
              <w:t>Google Analytics</w:t>
            </w:r>
          </w:p>
          <w:p w:rsidR="007E0A3B" w:rsidRPr="001B3745" w:rsidRDefault="007E0A3B" w:rsidP="000B7AF7">
            <w:pPr>
              <w:jc w:val="both"/>
              <w:rPr>
                <w:rFonts w:ascii="Arial" w:hAnsi="Arial" w:cs="Arial"/>
              </w:rPr>
            </w:pPr>
            <w:proofErr w:type="spellStart"/>
            <w:r w:rsidRPr="001B3745">
              <w:rPr>
                <w:rFonts w:ascii="Arial" w:hAnsi="Arial" w:cs="Arial"/>
              </w:rPr>
              <w:t>Google</w:t>
            </w:r>
            <w:proofErr w:type="spellEnd"/>
            <w:r w:rsidRPr="001B3745">
              <w:rPr>
                <w:rFonts w:ascii="Arial" w:hAnsi="Arial" w:cs="Arial"/>
              </w:rPr>
              <w:t xml:space="preserve"> </w:t>
            </w:r>
            <w:proofErr w:type="spellStart"/>
            <w:r w:rsidRPr="001B3745">
              <w:rPr>
                <w:rFonts w:ascii="Arial" w:hAnsi="Arial" w:cs="Arial"/>
              </w:rPr>
              <w:t>Tag</w:t>
            </w:r>
            <w:proofErr w:type="spellEnd"/>
            <w:r w:rsidRPr="001B3745">
              <w:rPr>
                <w:rFonts w:ascii="Arial" w:hAnsi="Arial" w:cs="Arial"/>
              </w:rPr>
              <w:t xml:space="preserve"> </w:t>
            </w:r>
            <w:proofErr w:type="spellStart"/>
            <w:r w:rsidRPr="001B3745">
              <w:rPr>
                <w:rFonts w:ascii="Arial" w:hAnsi="Arial" w:cs="Arial"/>
              </w:rPr>
              <w:t>Manager</w:t>
            </w:r>
            <w:proofErr w:type="spellEnd"/>
          </w:p>
          <w:p w:rsidR="007E0A3B" w:rsidRPr="001B3745" w:rsidRDefault="007E0A3B" w:rsidP="000B7AF7">
            <w:pPr>
              <w:jc w:val="both"/>
              <w:rPr>
                <w:rFonts w:ascii="Arial" w:hAnsi="Arial" w:cs="Arial"/>
              </w:rPr>
            </w:pPr>
            <w:proofErr w:type="spellStart"/>
            <w:r w:rsidRPr="001B3745">
              <w:rPr>
                <w:rFonts w:ascii="Arial" w:hAnsi="Arial" w:cs="Arial"/>
              </w:rPr>
              <w:t>jQuery</w:t>
            </w:r>
            <w:proofErr w:type="spellEnd"/>
          </w:p>
          <w:p w:rsidR="007E0A3B" w:rsidRPr="001B3745" w:rsidRDefault="007E0A3B" w:rsidP="000B7AF7">
            <w:pPr>
              <w:jc w:val="both"/>
              <w:rPr>
                <w:rFonts w:ascii="Arial" w:hAnsi="Arial" w:cs="Arial"/>
              </w:rPr>
            </w:pPr>
            <w:proofErr w:type="spellStart"/>
            <w:r w:rsidRPr="001B3745">
              <w:rPr>
                <w:rFonts w:ascii="Arial" w:hAnsi="Arial" w:cs="Arial"/>
              </w:rPr>
              <w:t>Java</w:t>
            </w:r>
            <w:proofErr w:type="spellEnd"/>
          </w:p>
          <w:p w:rsidR="007E0A3B" w:rsidRPr="001B3745" w:rsidRDefault="007E0A3B" w:rsidP="000B7AF7">
            <w:pPr>
              <w:jc w:val="both"/>
              <w:rPr>
                <w:rFonts w:ascii="Arial" w:hAnsi="Arial" w:cs="Arial"/>
              </w:rPr>
            </w:pPr>
          </w:p>
          <w:p w:rsidR="007E0A3B" w:rsidRPr="001B3745" w:rsidRDefault="007E0A3B" w:rsidP="000B7AF7">
            <w:pPr>
              <w:jc w:val="both"/>
              <w:rPr>
                <w:rFonts w:ascii="Arial" w:hAnsi="Arial" w:cs="Arial"/>
              </w:rPr>
            </w:pPr>
            <w:r w:rsidRPr="001B3745">
              <w:rPr>
                <w:rFonts w:ascii="Arial" w:hAnsi="Arial" w:cs="Arial"/>
              </w:rPr>
              <w:lastRenderedPageBreak/>
              <w:t xml:space="preserve"> </w:t>
            </w:r>
          </w:p>
        </w:tc>
        <w:tc>
          <w:tcPr>
            <w:tcW w:w="2869" w:type="dxa"/>
            <w:shd w:val="clear" w:color="auto" w:fill="B8CCE4" w:themeFill="accent1" w:themeFillTint="66"/>
          </w:tcPr>
          <w:p w:rsidR="007E0A3B" w:rsidRPr="001B3745" w:rsidRDefault="007E0A3B" w:rsidP="000B7AF7">
            <w:pPr>
              <w:jc w:val="both"/>
              <w:rPr>
                <w:rFonts w:ascii="Arial" w:hAnsi="Arial" w:cs="Arial"/>
                <w:lang w:val="en-US"/>
              </w:rPr>
            </w:pPr>
            <w:proofErr w:type="spellStart"/>
            <w:r w:rsidRPr="001B3745">
              <w:rPr>
                <w:rFonts w:ascii="Arial" w:hAnsi="Arial" w:cs="Arial"/>
                <w:lang w:val="en-US"/>
              </w:rPr>
              <w:lastRenderedPageBreak/>
              <w:t>AdRoll</w:t>
            </w:r>
            <w:proofErr w:type="spellEnd"/>
          </w:p>
          <w:p w:rsidR="007E0A3B" w:rsidRPr="001B3745" w:rsidRDefault="007E0A3B" w:rsidP="000B7AF7">
            <w:pPr>
              <w:jc w:val="both"/>
              <w:rPr>
                <w:rFonts w:ascii="Arial" w:hAnsi="Arial" w:cs="Arial"/>
                <w:lang w:val="en-US"/>
              </w:rPr>
            </w:pPr>
            <w:r w:rsidRPr="001B3745">
              <w:rPr>
                <w:rFonts w:ascii="Arial" w:hAnsi="Arial" w:cs="Arial"/>
                <w:lang w:val="en-US"/>
              </w:rPr>
              <w:t>Apache</w:t>
            </w:r>
          </w:p>
          <w:p w:rsidR="007E0A3B" w:rsidRPr="001B3745" w:rsidRDefault="007E0A3B" w:rsidP="000B7AF7">
            <w:pPr>
              <w:jc w:val="both"/>
              <w:rPr>
                <w:rFonts w:ascii="Arial" w:hAnsi="Arial" w:cs="Arial"/>
                <w:lang w:val="en-US"/>
              </w:rPr>
            </w:pPr>
            <w:r w:rsidRPr="001B3745">
              <w:rPr>
                <w:rFonts w:ascii="Arial" w:hAnsi="Arial" w:cs="Arial"/>
                <w:lang w:val="en-US"/>
              </w:rPr>
              <w:t>Facebook</w:t>
            </w:r>
          </w:p>
          <w:p w:rsidR="007E0A3B" w:rsidRPr="001B3745" w:rsidRDefault="007E0A3B" w:rsidP="000B7AF7">
            <w:pPr>
              <w:jc w:val="both"/>
              <w:rPr>
                <w:rFonts w:ascii="Arial" w:hAnsi="Arial" w:cs="Arial"/>
                <w:lang w:val="en-US"/>
              </w:rPr>
            </w:pPr>
            <w:r w:rsidRPr="001B3745">
              <w:rPr>
                <w:rFonts w:ascii="Arial" w:hAnsi="Arial" w:cs="Arial"/>
                <w:lang w:val="en-US"/>
              </w:rPr>
              <w:t>Google Analytics</w:t>
            </w:r>
          </w:p>
          <w:p w:rsidR="007E0A3B" w:rsidRPr="001B3745" w:rsidRDefault="007E0A3B" w:rsidP="000B7AF7">
            <w:pPr>
              <w:jc w:val="both"/>
              <w:rPr>
                <w:rFonts w:ascii="Arial" w:hAnsi="Arial" w:cs="Arial"/>
                <w:lang w:val="en-US"/>
              </w:rPr>
            </w:pPr>
            <w:r w:rsidRPr="001B3745">
              <w:rPr>
                <w:rFonts w:ascii="Arial" w:hAnsi="Arial" w:cs="Arial"/>
                <w:lang w:val="en-US"/>
              </w:rPr>
              <w:t>Google Font API</w:t>
            </w:r>
          </w:p>
          <w:p w:rsidR="007E0A3B" w:rsidRPr="001B3745" w:rsidRDefault="007E0A3B" w:rsidP="000B7AF7">
            <w:pPr>
              <w:jc w:val="both"/>
              <w:rPr>
                <w:rFonts w:ascii="Arial" w:hAnsi="Arial" w:cs="Arial"/>
                <w:lang w:val="en-US"/>
              </w:rPr>
            </w:pPr>
            <w:r w:rsidRPr="001B3745">
              <w:rPr>
                <w:rFonts w:ascii="Arial" w:hAnsi="Arial" w:cs="Arial"/>
                <w:lang w:val="en-US"/>
              </w:rPr>
              <w:t>Google Tag Manager</w:t>
            </w:r>
          </w:p>
          <w:p w:rsidR="007E0A3B" w:rsidRPr="001B3745" w:rsidRDefault="007E0A3B" w:rsidP="000B7AF7">
            <w:pPr>
              <w:jc w:val="both"/>
              <w:rPr>
                <w:rFonts w:ascii="Arial" w:hAnsi="Arial" w:cs="Arial"/>
                <w:lang w:val="en-US"/>
              </w:rPr>
            </w:pPr>
            <w:proofErr w:type="spellStart"/>
            <w:r w:rsidRPr="001B3745">
              <w:rPr>
                <w:rFonts w:ascii="Arial" w:hAnsi="Arial" w:cs="Arial"/>
                <w:lang w:val="en-US"/>
              </w:rPr>
              <w:t>TweenMax</w:t>
            </w:r>
            <w:proofErr w:type="spellEnd"/>
          </w:p>
          <w:p w:rsidR="007E0A3B" w:rsidRPr="001B3745" w:rsidRDefault="007E0A3B" w:rsidP="000B7AF7">
            <w:pPr>
              <w:jc w:val="both"/>
              <w:rPr>
                <w:rFonts w:ascii="Arial" w:hAnsi="Arial" w:cs="Arial"/>
                <w:lang w:val="en-US"/>
              </w:rPr>
            </w:pPr>
            <w:r w:rsidRPr="001B3745">
              <w:rPr>
                <w:rFonts w:ascii="Arial" w:hAnsi="Arial" w:cs="Arial"/>
                <w:lang w:val="en-US"/>
              </w:rPr>
              <w:t>jQuery</w:t>
            </w:r>
          </w:p>
          <w:p w:rsidR="007E0A3B" w:rsidRPr="001B3745" w:rsidRDefault="007E0A3B" w:rsidP="000B7AF7">
            <w:pPr>
              <w:jc w:val="both"/>
              <w:rPr>
                <w:rFonts w:ascii="Arial" w:hAnsi="Arial" w:cs="Arial"/>
                <w:lang w:val="en-US"/>
              </w:rPr>
            </w:pPr>
            <w:r w:rsidRPr="001B3745">
              <w:rPr>
                <w:rFonts w:ascii="Arial" w:hAnsi="Arial" w:cs="Arial"/>
                <w:lang w:val="en-US"/>
              </w:rPr>
              <w:t>Twitter Bootstrap</w:t>
            </w:r>
          </w:p>
          <w:p w:rsidR="007E0A3B" w:rsidRPr="001B3745" w:rsidRDefault="007E0A3B" w:rsidP="000B7AF7">
            <w:pPr>
              <w:jc w:val="both"/>
              <w:rPr>
                <w:rFonts w:ascii="Arial" w:hAnsi="Arial" w:cs="Arial"/>
              </w:rPr>
            </w:pPr>
            <w:proofErr w:type="spellStart"/>
            <w:r w:rsidRPr="001B3745">
              <w:rPr>
                <w:rFonts w:ascii="Arial" w:hAnsi="Arial" w:cs="Arial"/>
              </w:rPr>
              <w:t>WordPress</w:t>
            </w:r>
            <w:proofErr w:type="spellEnd"/>
          </w:p>
          <w:p w:rsidR="007E0A3B" w:rsidRPr="001B3745" w:rsidRDefault="007E0A3B" w:rsidP="000B7AF7">
            <w:pPr>
              <w:jc w:val="both"/>
              <w:rPr>
                <w:rFonts w:ascii="Arial" w:hAnsi="Arial" w:cs="Arial"/>
              </w:rPr>
            </w:pPr>
            <w:proofErr w:type="spellStart"/>
            <w:r w:rsidRPr="001B3745">
              <w:rPr>
                <w:rFonts w:ascii="Arial" w:hAnsi="Arial" w:cs="Arial"/>
              </w:rPr>
              <w:t>WordPress</w:t>
            </w:r>
            <w:proofErr w:type="spellEnd"/>
          </w:p>
          <w:p w:rsidR="007E0A3B" w:rsidRPr="001B3745" w:rsidRDefault="007E0A3B" w:rsidP="000B7AF7">
            <w:pPr>
              <w:jc w:val="both"/>
              <w:rPr>
                <w:rFonts w:ascii="Arial" w:hAnsi="Arial" w:cs="Arial"/>
              </w:rPr>
            </w:pPr>
            <w:r w:rsidRPr="001B3745">
              <w:rPr>
                <w:rFonts w:ascii="Arial" w:hAnsi="Arial" w:cs="Arial"/>
              </w:rPr>
              <w:t>PHP</w:t>
            </w:r>
          </w:p>
          <w:p w:rsidR="007E0A3B" w:rsidRPr="001B3745" w:rsidRDefault="007E0A3B" w:rsidP="000B7AF7">
            <w:pPr>
              <w:jc w:val="both"/>
              <w:rPr>
                <w:rFonts w:ascii="Arial" w:hAnsi="Arial" w:cs="Arial"/>
              </w:rPr>
            </w:pPr>
          </w:p>
        </w:tc>
        <w:tc>
          <w:tcPr>
            <w:tcW w:w="1709" w:type="dxa"/>
            <w:shd w:val="clear" w:color="auto" w:fill="FABF8F" w:themeFill="accent6" w:themeFillTint="99"/>
          </w:tcPr>
          <w:p w:rsidR="007E0A3B" w:rsidRPr="001B3745" w:rsidRDefault="007E0A3B" w:rsidP="000B7AF7">
            <w:pPr>
              <w:jc w:val="both"/>
              <w:rPr>
                <w:rFonts w:ascii="Arial" w:hAnsi="Arial" w:cs="Arial"/>
                <w:lang w:val="en-US"/>
              </w:rPr>
            </w:pPr>
            <w:r w:rsidRPr="001B3745">
              <w:rPr>
                <w:rFonts w:ascii="Arial" w:hAnsi="Arial" w:cs="Arial"/>
                <w:lang w:val="en-US"/>
              </w:rPr>
              <w:lastRenderedPageBreak/>
              <w:t>Google Analytics</w:t>
            </w:r>
          </w:p>
          <w:p w:rsidR="007E0A3B" w:rsidRPr="001B3745" w:rsidRDefault="007E0A3B" w:rsidP="000B7AF7">
            <w:pPr>
              <w:jc w:val="both"/>
              <w:rPr>
                <w:rFonts w:ascii="Arial" w:hAnsi="Arial" w:cs="Arial"/>
                <w:lang w:val="en-US" w:eastAsia="ru-RU"/>
              </w:rPr>
            </w:pPr>
            <w:r w:rsidRPr="001B3745">
              <w:rPr>
                <w:rFonts w:ascii="Arial" w:hAnsi="Arial" w:cs="Arial"/>
                <w:lang w:val="en-US"/>
              </w:rPr>
              <w:t>Google Tag Manager</w:t>
            </w:r>
          </w:p>
        </w:tc>
      </w:tr>
      <w:tr w:rsidR="007E0A3B" w:rsidRPr="001B3745" w:rsidTr="005828DF">
        <w:tc>
          <w:tcPr>
            <w:tcW w:w="1181" w:type="dxa"/>
          </w:tcPr>
          <w:p w:rsidR="007E0A3B" w:rsidRPr="001B3745" w:rsidRDefault="007E0A3B" w:rsidP="000B7AF7">
            <w:pPr>
              <w:jc w:val="both"/>
              <w:rPr>
                <w:rFonts w:ascii="Arial" w:hAnsi="Arial" w:cs="Arial"/>
              </w:rPr>
            </w:pPr>
            <w:r w:rsidRPr="001B3745">
              <w:rPr>
                <w:rFonts w:ascii="Arial" w:hAnsi="Arial" w:cs="Arial"/>
                <w:color w:val="293042"/>
                <w:shd w:val="clear" w:color="auto" w:fill="F9FAFB"/>
              </w:rPr>
              <w:lastRenderedPageBreak/>
              <w:t>SSL-сертификат</w:t>
            </w:r>
          </w:p>
        </w:tc>
        <w:tc>
          <w:tcPr>
            <w:tcW w:w="1913" w:type="dxa"/>
            <w:shd w:val="clear" w:color="auto" w:fill="F2DBDB" w:themeFill="accent2" w:themeFillTint="33"/>
          </w:tcPr>
          <w:p w:rsidR="007E0A3B" w:rsidRPr="001B3745" w:rsidRDefault="007E0A3B" w:rsidP="000B7AF7">
            <w:pPr>
              <w:jc w:val="both"/>
              <w:rPr>
                <w:rFonts w:ascii="Arial" w:hAnsi="Arial" w:cs="Arial"/>
              </w:rPr>
            </w:pPr>
            <w:r w:rsidRPr="001B3745">
              <w:rPr>
                <w:rFonts w:ascii="Arial" w:hAnsi="Arial" w:cs="Arial"/>
              </w:rPr>
              <w:t xml:space="preserve">Сайт </w:t>
            </w:r>
            <w:proofErr w:type="spellStart"/>
            <w:r w:rsidRPr="001B3745">
              <w:rPr>
                <w:rFonts w:ascii="Arial" w:hAnsi="Arial" w:cs="Arial"/>
              </w:rPr>
              <w:t>https</w:t>
            </w:r>
            <w:proofErr w:type="spellEnd"/>
            <w:r w:rsidRPr="001B3745">
              <w:rPr>
                <w:rFonts w:ascii="Arial" w:hAnsi="Arial" w:cs="Arial"/>
              </w:rPr>
              <w:t xml:space="preserve"> </w:t>
            </w:r>
            <w:proofErr w:type="spellStart"/>
            <w:r w:rsidRPr="001B3745">
              <w:rPr>
                <w:rFonts w:ascii="Arial" w:hAnsi="Arial" w:cs="Arial"/>
              </w:rPr>
              <w:t>арқылы</w:t>
            </w:r>
            <w:proofErr w:type="spellEnd"/>
            <w:r w:rsidRPr="001B3745">
              <w:rPr>
                <w:rFonts w:ascii="Arial" w:hAnsi="Arial" w:cs="Arial"/>
              </w:rPr>
              <w:t xml:space="preserve"> </w:t>
            </w:r>
            <w:proofErr w:type="spellStart"/>
            <w:r w:rsidRPr="001B3745">
              <w:rPr>
                <w:rFonts w:ascii="Arial" w:hAnsi="Arial" w:cs="Arial"/>
              </w:rPr>
              <w:t>қол</w:t>
            </w:r>
            <w:proofErr w:type="spellEnd"/>
            <w:r w:rsidRPr="001B3745">
              <w:rPr>
                <w:rFonts w:ascii="Arial" w:hAnsi="Arial" w:cs="Arial"/>
              </w:rPr>
              <w:t xml:space="preserve"> </w:t>
            </w:r>
            <w:proofErr w:type="spellStart"/>
            <w:r w:rsidRPr="001B3745">
              <w:rPr>
                <w:rFonts w:ascii="Arial" w:hAnsi="Arial" w:cs="Arial"/>
              </w:rPr>
              <w:t>жетімді</w:t>
            </w:r>
            <w:proofErr w:type="spellEnd"/>
            <w:r w:rsidRPr="001B3745">
              <w:rPr>
                <w:rFonts w:ascii="Arial" w:hAnsi="Arial" w:cs="Arial"/>
              </w:rPr>
              <w:t xml:space="preserve">. Сертификат 05.01.2022 </w:t>
            </w:r>
            <w:proofErr w:type="spellStart"/>
            <w:r w:rsidRPr="001B3745">
              <w:rPr>
                <w:rFonts w:ascii="Arial" w:hAnsi="Arial" w:cs="Arial"/>
              </w:rPr>
              <w:t>дейін</w:t>
            </w:r>
            <w:proofErr w:type="spellEnd"/>
            <w:r w:rsidRPr="001B3745">
              <w:rPr>
                <w:rFonts w:ascii="Arial" w:hAnsi="Arial" w:cs="Arial"/>
              </w:rPr>
              <w:t xml:space="preserve"> </w:t>
            </w:r>
            <w:proofErr w:type="spellStart"/>
            <w:r w:rsidRPr="001B3745">
              <w:rPr>
                <w:rFonts w:ascii="Arial" w:hAnsi="Arial" w:cs="Arial"/>
              </w:rPr>
              <w:t>жарамды</w:t>
            </w:r>
            <w:proofErr w:type="spellEnd"/>
            <w:r w:rsidRPr="001B3745">
              <w:rPr>
                <w:rFonts w:ascii="Arial" w:hAnsi="Arial" w:cs="Arial"/>
              </w:rPr>
              <w:t>.</w:t>
            </w:r>
          </w:p>
        </w:tc>
        <w:tc>
          <w:tcPr>
            <w:tcW w:w="1899" w:type="dxa"/>
            <w:shd w:val="clear" w:color="auto" w:fill="CCC0D9" w:themeFill="accent4" w:themeFillTint="66"/>
          </w:tcPr>
          <w:p w:rsidR="007E0A3B" w:rsidRPr="001B3745" w:rsidRDefault="007E0A3B" w:rsidP="000B7AF7">
            <w:pPr>
              <w:jc w:val="both"/>
              <w:rPr>
                <w:rFonts w:ascii="Arial" w:hAnsi="Arial" w:cs="Arial"/>
              </w:rPr>
            </w:pPr>
            <w:r w:rsidRPr="001B3745">
              <w:rPr>
                <w:rFonts w:ascii="Arial" w:hAnsi="Arial" w:cs="Arial"/>
              </w:rPr>
              <w:t xml:space="preserve">Сайт </w:t>
            </w:r>
            <w:proofErr w:type="spellStart"/>
            <w:r w:rsidRPr="001B3745">
              <w:rPr>
                <w:rFonts w:ascii="Arial" w:hAnsi="Arial" w:cs="Arial"/>
              </w:rPr>
              <w:t>https</w:t>
            </w:r>
            <w:proofErr w:type="spellEnd"/>
            <w:r w:rsidRPr="001B3745">
              <w:rPr>
                <w:rFonts w:ascii="Arial" w:hAnsi="Arial" w:cs="Arial"/>
              </w:rPr>
              <w:t xml:space="preserve"> </w:t>
            </w:r>
            <w:proofErr w:type="spellStart"/>
            <w:r w:rsidRPr="001B3745">
              <w:rPr>
                <w:rFonts w:ascii="Arial" w:hAnsi="Arial" w:cs="Arial"/>
              </w:rPr>
              <w:t>арқылы</w:t>
            </w:r>
            <w:proofErr w:type="spellEnd"/>
            <w:r w:rsidRPr="001B3745">
              <w:rPr>
                <w:rFonts w:ascii="Arial" w:hAnsi="Arial" w:cs="Arial"/>
              </w:rPr>
              <w:t xml:space="preserve"> </w:t>
            </w:r>
            <w:proofErr w:type="spellStart"/>
            <w:r w:rsidRPr="001B3745">
              <w:rPr>
                <w:rFonts w:ascii="Arial" w:hAnsi="Arial" w:cs="Arial"/>
              </w:rPr>
              <w:t>қол</w:t>
            </w:r>
            <w:proofErr w:type="spellEnd"/>
            <w:r w:rsidRPr="001B3745">
              <w:rPr>
                <w:rFonts w:ascii="Arial" w:hAnsi="Arial" w:cs="Arial"/>
              </w:rPr>
              <w:t xml:space="preserve"> </w:t>
            </w:r>
            <w:proofErr w:type="spellStart"/>
            <w:r w:rsidRPr="001B3745">
              <w:rPr>
                <w:rFonts w:ascii="Arial" w:hAnsi="Arial" w:cs="Arial"/>
              </w:rPr>
              <w:t>жетімді</w:t>
            </w:r>
            <w:proofErr w:type="spellEnd"/>
            <w:r w:rsidRPr="001B3745">
              <w:rPr>
                <w:rFonts w:ascii="Arial" w:hAnsi="Arial" w:cs="Arial"/>
              </w:rPr>
              <w:t xml:space="preserve">. Сертификат 24.11.2021 </w:t>
            </w:r>
            <w:proofErr w:type="spellStart"/>
            <w:r w:rsidRPr="001B3745">
              <w:rPr>
                <w:rFonts w:ascii="Arial" w:hAnsi="Arial" w:cs="Arial"/>
                <w:shd w:val="clear" w:color="auto" w:fill="CCC0D9" w:themeFill="accent4" w:themeFillTint="66"/>
              </w:rPr>
              <w:t>дейін</w:t>
            </w:r>
            <w:proofErr w:type="spellEnd"/>
            <w:r w:rsidRPr="001B3745">
              <w:rPr>
                <w:rFonts w:ascii="Arial" w:hAnsi="Arial" w:cs="Arial"/>
              </w:rPr>
              <w:t xml:space="preserve"> </w:t>
            </w:r>
            <w:proofErr w:type="spellStart"/>
            <w:r w:rsidRPr="001B3745">
              <w:rPr>
                <w:rFonts w:ascii="Arial" w:hAnsi="Arial" w:cs="Arial"/>
              </w:rPr>
              <w:t>жарамды</w:t>
            </w:r>
            <w:proofErr w:type="spellEnd"/>
            <w:r w:rsidRPr="001B3745">
              <w:rPr>
                <w:rFonts w:ascii="Arial" w:hAnsi="Arial" w:cs="Arial"/>
              </w:rPr>
              <w:t>.</w:t>
            </w:r>
          </w:p>
        </w:tc>
        <w:tc>
          <w:tcPr>
            <w:tcW w:w="2869" w:type="dxa"/>
            <w:shd w:val="clear" w:color="auto" w:fill="B8CCE4" w:themeFill="accent1" w:themeFillTint="66"/>
          </w:tcPr>
          <w:p w:rsidR="007E0A3B" w:rsidRPr="001B3745" w:rsidRDefault="007E0A3B" w:rsidP="000B7AF7">
            <w:pPr>
              <w:jc w:val="both"/>
              <w:rPr>
                <w:rFonts w:ascii="Arial" w:hAnsi="Arial" w:cs="Arial"/>
              </w:rPr>
            </w:pPr>
            <w:r w:rsidRPr="001B3745">
              <w:rPr>
                <w:rFonts w:ascii="Arial" w:hAnsi="Arial" w:cs="Arial"/>
              </w:rPr>
              <w:t xml:space="preserve">Сайт </w:t>
            </w:r>
            <w:proofErr w:type="spellStart"/>
            <w:r w:rsidRPr="001B3745">
              <w:rPr>
                <w:rFonts w:ascii="Arial" w:hAnsi="Arial" w:cs="Arial"/>
              </w:rPr>
              <w:t>https</w:t>
            </w:r>
            <w:proofErr w:type="spellEnd"/>
            <w:r w:rsidRPr="001B3745">
              <w:rPr>
                <w:rFonts w:ascii="Arial" w:hAnsi="Arial" w:cs="Arial"/>
              </w:rPr>
              <w:t xml:space="preserve"> </w:t>
            </w:r>
            <w:proofErr w:type="spellStart"/>
            <w:r w:rsidRPr="001B3745">
              <w:rPr>
                <w:rFonts w:ascii="Arial" w:hAnsi="Arial" w:cs="Arial"/>
              </w:rPr>
              <w:t>арқылы</w:t>
            </w:r>
            <w:proofErr w:type="spellEnd"/>
            <w:r w:rsidRPr="001B3745">
              <w:rPr>
                <w:rFonts w:ascii="Arial" w:hAnsi="Arial" w:cs="Arial"/>
              </w:rPr>
              <w:t xml:space="preserve"> </w:t>
            </w:r>
            <w:proofErr w:type="spellStart"/>
            <w:r w:rsidRPr="001B3745">
              <w:rPr>
                <w:rFonts w:ascii="Arial" w:hAnsi="Arial" w:cs="Arial"/>
              </w:rPr>
              <w:t>қол</w:t>
            </w:r>
            <w:proofErr w:type="spellEnd"/>
            <w:r w:rsidRPr="001B3745">
              <w:rPr>
                <w:rFonts w:ascii="Arial" w:hAnsi="Arial" w:cs="Arial"/>
              </w:rPr>
              <w:t xml:space="preserve"> </w:t>
            </w:r>
            <w:proofErr w:type="spellStart"/>
            <w:r w:rsidRPr="001B3745">
              <w:rPr>
                <w:rFonts w:ascii="Arial" w:hAnsi="Arial" w:cs="Arial"/>
              </w:rPr>
              <w:t>жетімді</w:t>
            </w:r>
            <w:proofErr w:type="spellEnd"/>
            <w:r w:rsidRPr="001B3745">
              <w:rPr>
                <w:rFonts w:ascii="Arial" w:hAnsi="Arial" w:cs="Arial"/>
              </w:rPr>
              <w:t xml:space="preserve">. Сертификат 18.01.2023 </w:t>
            </w:r>
            <w:proofErr w:type="spellStart"/>
            <w:r w:rsidRPr="001B3745">
              <w:rPr>
                <w:rFonts w:ascii="Arial" w:hAnsi="Arial" w:cs="Arial"/>
              </w:rPr>
              <w:t>дейін</w:t>
            </w:r>
            <w:proofErr w:type="spellEnd"/>
            <w:r w:rsidRPr="001B3745">
              <w:rPr>
                <w:rFonts w:ascii="Arial" w:hAnsi="Arial" w:cs="Arial"/>
              </w:rPr>
              <w:t xml:space="preserve"> </w:t>
            </w:r>
            <w:proofErr w:type="spellStart"/>
            <w:r w:rsidRPr="001B3745">
              <w:rPr>
                <w:rFonts w:ascii="Arial" w:hAnsi="Arial" w:cs="Arial"/>
              </w:rPr>
              <w:t>жарамды</w:t>
            </w:r>
            <w:proofErr w:type="spellEnd"/>
          </w:p>
        </w:tc>
        <w:tc>
          <w:tcPr>
            <w:tcW w:w="1709" w:type="dxa"/>
            <w:shd w:val="clear" w:color="auto" w:fill="FABF8F" w:themeFill="accent6" w:themeFillTint="99"/>
          </w:tcPr>
          <w:p w:rsidR="007E0A3B" w:rsidRPr="001B3745" w:rsidRDefault="007E0A3B" w:rsidP="000B7AF7">
            <w:pPr>
              <w:jc w:val="both"/>
              <w:rPr>
                <w:rFonts w:ascii="Arial" w:hAnsi="Arial" w:cs="Arial"/>
              </w:rPr>
            </w:pPr>
            <w:r w:rsidRPr="001B3745">
              <w:rPr>
                <w:rFonts w:ascii="Arial" w:hAnsi="Arial" w:cs="Arial"/>
              </w:rPr>
              <w:t xml:space="preserve">Сайт </w:t>
            </w:r>
            <w:proofErr w:type="spellStart"/>
            <w:r w:rsidRPr="001B3745">
              <w:rPr>
                <w:rFonts w:ascii="Arial" w:hAnsi="Arial" w:cs="Arial"/>
              </w:rPr>
              <w:t>https</w:t>
            </w:r>
            <w:proofErr w:type="spellEnd"/>
            <w:r w:rsidRPr="001B3745">
              <w:rPr>
                <w:rFonts w:ascii="Arial" w:hAnsi="Arial" w:cs="Arial"/>
              </w:rPr>
              <w:t xml:space="preserve"> </w:t>
            </w:r>
            <w:proofErr w:type="spellStart"/>
            <w:r w:rsidRPr="001B3745">
              <w:rPr>
                <w:rFonts w:ascii="Arial" w:hAnsi="Arial" w:cs="Arial"/>
              </w:rPr>
              <w:t>арқылы</w:t>
            </w:r>
            <w:proofErr w:type="spellEnd"/>
            <w:r w:rsidRPr="001B3745">
              <w:rPr>
                <w:rFonts w:ascii="Arial" w:hAnsi="Arial" w:cs="Arial"/>
              </w:rPr>
              <w:t xml:space="preserve"> </w:t>
            </w:r>
            <w:proofErr w:type="spellStart"/>
            <w:r w:rsidRPr="001B3745">
              <w:rPr>
                <w:rFonts w:ascii="Arial" w:hAnsi="Arial" w:cs="Arial"/>
              </w:rPr>
              <w:t>қол</w:t>
            </w:r>
            <w:proofErr w:type="spellEnd"/>
            <w:r w:rsidRPr="001B3745">
              <w:rPr>
                <w:rFonts w:ascii="Arial" w:hAnsi="Arial" w:cs="Arial"/>
              </w:rPr>
              <w:t xml:space="preserve"> </w:t>
            </w:r>
            <w:proofErr w:type="spellStart"/>
            <w:r w:rsidRPr="001B3745">
              <w:rPr>
                <w:rFonts w:ascii="Arial" w:hAnsi="Arial" w:cs="Arial"/>
              </w:rPr>
              <w:t>жетімді</w:t>
            </w:r>
            <w:proofErr w:type="spellEnd"/>
            <w:r w:rsidRPr="001B3745">
              <w:rPr>
                <w:rFonts w:ascii="Arial" w:hAnsi="Arial" w:cs="Arial"/>
              </w:rPr>
              <w:t xml:space="preserve">. Сертификат 21.06.2023 </w:t>
            </w:r>
            <w:proofErr w:type="spellStart"/>
            <w:r w:rsidRPr="001B3745">
              <w:rPr>
                <w:rFonts w:ascii="Arial" w:hAnsi="Arial" w:cs="Arial"/>
              </w:rPr>
              <w:t>дейін</w:t>
            </w:r>
            <w:proofErr w:type="spellEnd"/>
            <w:r w:rsidRPr="001B3745">
              <w:rPr>
                <w:rFonts w:ascii="Arial" w:hAnsi="Arial" w:cs="Arial"/>
              </w:rPr>
              <w:t xml:space="preserve"> </w:t>
            </w:r>
            <w:proofErr w:type="spellStart"/>
            <w:r w:rsidRPr="001B3745">
              <w:rPr>
                <w:rFonts w:ascii="Arial" w:hAnsi="Arial" w:cs="Arial"/>
              </w:rPr>
              <w:t>жарамды</w:t>
            </w:r>
            <w:proofErr w:type="spellEnd"/>
            <w:r w:rsidRPr="001B3745">
              <w:rPr>
                <w:rFonts w:ascii="Arial" w:hAnsi="Arial" w:cs="Arial"/>
              </w:rPr>
              <w:t>.</w:t>
            </w:r>
          </w:p>
        </w:tc>
      </w:tr>
      <w:tr w:rsidR="007E0A3B" w:rsidRPr="001B3745" w:rsidTr="005828DF">
        <w:trPr>
          <w:trHeight w:val="1104"/>
        </w:trPr>
        <w:tc>
          <w:tcPr>
            <w:tcW w:w="1181" w:type="dxa"/>
          </w:tcPr>
          <w:p w:rsidR="007E0A3B" w:rsidRPr="001B3745" w:rsidRDefault="007E0A3B" w:rsidP="000B7AF7">
            <w:pPr>
              <w:jc w:val="both"/>
              <w:rPr>
                <w:rFonts w:ascii="Arial" w:hAnsi="Arial" w:cs="Arial"/>
              </w:rPr>
            </w:pPr>
            <w:proofErr w:type="spellStart"/>
            <w:proofErr w:type="gramStart"/>
            <w:r w:rsidRPr="001B3745">
              <w:rPr>
                <w:rFonts w:ascii="Arial" w:hAnsi="Arial" w:cs="Arial"/>
                <w:color w:val="000000"/>
              </w:rPr>
              <w:t>Доменнің</w:t>
            </w:r>
            <w:proofErr w:type="spellEnd"/>
            <w:r w:rsidRPr="001B3745">
              <w:rPr>
                <w:rFonts w:ascii="Arial" w:hAnsi="Arial" w:cs="Arial"/>
                <w:color w:val="000000"/>
              </w:rPr>
              <w:t xml:space="preserve"> </w:t>
            </w:r>
            <w:proofErr w:type="spellStart"/>
            <w:r w:rsidRPr="001B3745">
              <w:rPr>
                <w:rFonts w:ascii="Arial" w:hAnsi="Arial" w:cs="Arial"/>
                <w:color w:val="000000"/>
              </w:rPr>
              <w:t>ая</w:t>
            </w:r>
            <w:proofErr w:type="gramEnd"/>
            <w:r w:rsidRPr="001B3745">
              <w:rPr>
                <w:rFonts w:ascii="Arial" w:hAnsi="Arial" w:cs="Arial"/>
                <w:color w:val="000000"/>
              </w:rPr>
              <w:t>қталуы</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lang w:val="kk-KZ"/>
              </w:rPr>
            </w:pPr>
            <w:r w:rsidRPr="001B3745">
              <w:rPr>
                <w:rFonts w:ascii="Arial" w:hAnsi="Arial" w:cs="Arial"/>
                <w:lang w:val="kk-KZ"/>
              </w:rPr>
              <w:t>-</w:t>
            </w:r>
          </w:p>
        </w:tc>
        <w:tc>
          <w:tcPr>
            <w:tcW w:w="1899" w:type="dxa"/>
            <w:shd w:val="clear" w:color="auto" w:fill="CCC0D9" w:themeFill="accent4" w:themeFillTint="66"/>
          </w:tcPr>
          <w:p w:rsidR="007E0A3B" w:rsidRPr="001B3745" w:rsidRDefault="007E0A3B" w:rsidP="000B7AF7">
            <w:pPr>
              <w:jc w:val="both"/>
              <w:rPr>
                <w:rFonts w:ascii="Arial" w:hAnsi="Arial" w:cs="Arial"/>
                <w:lang w:val="kk-KZ"/>
              </w:rPr>
            </w:pPr>
            <w:r w:rsidRPr="001B3745">
              <w:rPr>
                <w:rFonts w:ascii="Arial" w:hAnsi="Arial" w:cs="Arial"/>
                <w:lang w:val="kk-KZ"/>
              </w:rPr>
              <w:t>-</w:t>
            </w:r>
          </w:p>
        </w:tc>
        <w:tc>
          <w:tcPr>
            <w:tcW w:w="2869" w:type="dxa"/>
            <w:shd w:val="clear" w:color="auto" w:fill="B8CCE4" w:themeFill="accent1" w:themeFillTint="66"/>
          </w:tcPr>
          <w:p w:rsidR="007E0A3B" w:rsidRPr="001B3745" w:rsidRDefault="007E0A3B" w:rsidP="000B7AF7">
            <w:pPr>
              <w:jc w:val="both"/>
              <w:rPr>
                <w:rFonts w:ascii="Arial" w:hAnsi="Arial" w:cs="Arial"/>
              </w:rPr>
            </w:pPr>
            <w:r w:rsidRPr="001B3745">
              <w:rPr>
                <w:rFonts w:ascii="Arial" w:hAnsi="Arial" w:cs="Arial"/>
              </w:rPr>
              <w:t xml:space="preserve">Домен 13.02.2023 </w:t>
            </w:r>
            <w:proofErr w:type="spellStart"/>
            <w:r w:rsidRPr="001B3745">
              <w:rPr>
                <w:rFonts w:ascii="Arial" w:hAnsi="Arial" w:cs="Arial"/>
              </w:rPr>
              <w:t>дейін</w:t>
            </w:r>
            <w:proofErr w:type="spellEnd"/>
            <w:r w:rsidRPr="001B3745">
              <w:rPr>
                <w:rFonts w:ascii="Arial" w:hAnsi="Arial" w:cs="Arial"/>
              </w:rPr>
              <w:t xml:space="preserve"> </w:t>
            </w:r>
            <w:proofErr w:type="spellStart"/>
            <w:r w:rsidRPr="001B3745">
              <w:rPr>
                <w:rFonts w:ascii="Arial" w:hAnsi="Arial" w:cs="Arial"/>
              </w:rPr>
              <w:t>ұзартылды</w:t>
            </w:r>
            <w:proofErr w:type="spellEnd"/>
          </w:p>
        </w:tc>
        <w:tc>
          <w:tcPr>
            <w:tcW w:w="1709" w:type="dxa"/>
            <w:shd w:val="clear" w:color="auto" w:fill="FABF8F" w:themeFill="accent6" w:themeFillTint="99"/>
          </w:tcPr>
          <w:p w:rsidR="007E0A3B" w:rsidRPr="001B3745" w:rsidRDefault="007E0A3B" w:rsidP="000B7AF7">
            <w:pPr>
              <w:jc w:val="both"/>
              <w:rPr>
                <w:rFonts w:ascii="Arial" w:hAnsi="Arial" w:cs="Arial"/>
                <w:lang w:val="kk-KZ"/>
              </w:rPr>
            </w:pPr>
            <w:r w:rsidRPr="001B3745">
              <w:rPr>
                <w:rFonts w:ascii="Arial" w:hAnsi="Arial" w:cs="Arial"/>
                <w:lang w:val="kk-KZ"/>
              </w:rPr>
              <w:t>-</w:t>
            </w:r>
          </w:p>
        </w:tc>
      </w:tr>
      <w:tr w:rsidR="007E0A3B" w:rsidRPr="001B3745" w:rsidTr="005828DF">
        <w:tc>
          <w:tcPr>
            <w:tcW w:w="1181" w:type="dxa"/>
          </w:tcPr>
          <w:p w:rsidR="007E0A3B" w:rsidRPr="001B3745" w:rsidRDefault="007E0A3B" w:rsidP="000B7AF7">
            <w:pPr>
              <w:jc w:val="both"/>
              <w:rPr>
                <w:rFonts w:ascii="Arial" w:hAnsi="Arial" w:cs="Arial"/>
              </w:rPr>
            </w:pPr>
            <w:r w:rsidRPr="001B3745">
              <w:rPr>
                <w:rFonts w:ascii="Arial" w:hAnsi="Arial" w:cs="Arial"/>
              </w:rPr>
              <w:t xml:space="preserve">Сервер </w:t>
            </w:r>
            <w:proofErr w:type="spellStart"/>
            <w:r w:rsidRPr="001B3745">
              <w:rPr>
                <w:rFonts w:ascii="Arial" w:hAnsi="Arial" w:cs="Arial"/>
              </w:rPr>
              <w:t>орны</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rPr>
            </w:pPr>
            <w:r w:rsidRPr="001B3745">
              <w:rPr>
                <w:rFonts w:ascii="Arial" w:hAnsi="Arial" w:cs="Arial"/>
              </w:rPr>
              <w:t xml:space="preserve">Америка </w:t>
            </w:r>
            <w:proofErr w:type="spellStart"/>
            <w:r w:rsidRPr="001B3745">
              <w:rPr>
                <w:rFonts w:ascii="Arial" w:hAnsi="Arial" w:cs="Arial"/>
              </w:rPr>
              <w:t>Құрама</w:t>
            </w:r>
            <w:proofErr w:type="spellEnd"/>
            <w:r w:rsidRPr="001B3745">
              <w:rPr>
                <w:rFonts w:ascii="Arial" w:hAnsi="Arial" w:cs="Arial"/>
              </w:rPr>
              <w:t xml:space="preserve"> </w:t>
            </w:r>
            <w:proofErr w:type="spellStart"/>
            <w:r w:rsidRPr="001B3745">
              <w:rPr>
                <w:rFonts w:ascii="Arial" w:hAnsi="Arial" w:cs="Arial"/>
              </w:rPr>
              <w:t>Штаттары</w:t>
            </w:r>
            <w:proofErr w:type="spellEnd"/>
          </w:p>
        </w:tc>
        <w:tc>
          <w:tcPr>
            <w:tcW w:w="1899" w:type="dxa"/>
            <w:shd w:val="clear" w:color="auto" w:fill="CCC0D9" w:themeFill="accent4" w:themeFillTint="66"/>
          </w:tcPr>
          <w:p w:rsidR="007E0A3B" w:rsidRPr="001B3745" w:rsidRDefault="007E0A3B" w:rsidP="000B7AF7">
            <w:pPr>
              <w:jc w:val="both"/>
              <w:rPr>
                <w:rFonts w:ascii="Arial" w:hAnsi="Arial" w:cs="Arial"/>
              </w:rPr>
            </w:pPr>
            <w:r w:rsidRPr="001B3745">
              <w:rPr>
                <w:rFonts w:ascii="Arial" w:hAnsi="Arial" w:cs="Arial"/>
              </w:rPr>
              <w:t xml:space="preserve">Америка </w:t>
            </w:r>
            <w:proofErr w:type="spellStart"/>
            <w:r w:rsidRPr="001B3745">
              <w:rPr>
                <w:rFonts w:ascii="Arial" w:hAnsi="Arial" w:cs="Arial"/>
              </w:rPr>
              <w:t>Құрама</w:t>
            </w:r>
            <w:proofErr w:type="spellEnd"/>
            <w:r w:rsidRPr="001B3745">
              <w:rPr>
                <w:rFonts w:ascii="Arial" w:hAnsi="Arial" w:cs="Arial"/>
              </w:rPr>
              <w:t xml:space="preserve"> </w:t>
            </w:r>
            <w:proofErr w:type="spellStart"/>
            <w:r w:rsidRPr="001B3745">
              <w:rPr>
                <w:rFonts w:ascii="Arial" w:hAnsi="Arial" w:cs="Arial"/>
              </w:rPr>
              <w:t>Штаттары</w:t>
            </w:r>
            <w:proofErr w:type="spellEnd"/>
          </w:p>
        </w:tc>
        <w:tc>
          <w:tcPr>
            <w:tcW w:w="2869" w:type="dxa"/>
            <w:shd w:val="clear" w:color="auto" w:fill="B8CCE4" w:themeFill="accent1" w:themeFillTint="66"/>
          </w:tcPr>
          <w:p w:rsidR="007E0A3B" w:rsidRPr="001B3745" w:rsidRDefault="007E0A3B" w:rsidP="000B7AF7">
            <w:pPr>
              <w:jc w:val="both"/>
              <w:rPr>
                <w:rFonts w:ascii="Arial" w:hAnsi="Arial" w:cs="Arial"/>
              </w:rPr>
            </w:pPr>
            <w:r w:rsidRPr="001B3745">
              <w:rPr>
                <w:rFonts w:ascii="Arial" w:hAnsi="Arial" w:cs="Arial"/>
              </w:rPr>
              <w:t>Канада</w:t>
            </w:r>
          </w:p>
        </w:tc>
        <w:tc>
          <w:tcPr>
            <w:tcW w:w="1709" w:type="dxa"/>
            <w:shd w:val="clear" w:color="auto" w:fill="FABF8F" w:themeFill="accent6" w:themeFillTint="99"/>
          </w:tcPr>
          <w:p w:rsidR="007E0A3B" w:rsidRPr="001B3745" w:rsidRDefault="007E0A3B" w:rsidP="000B7AF7">
            <w:pPr>
              <w:jc w:val="both"/>
              <w:rPr>
                <w:rFonts w:ascii="Arial" w:hAnsi="Arial" w:cs="Arial"/>
              </w:rPr>
            </w:pPr>
            <w:r w:rsidRPr="001B3745">
              <w:rPr>
                <w:rFonts w:ascii="Arial" w:hAnsi="Arial" w:cs="Arial"/>
              </w:rPr>
              <w:t>Нидерланды</w:t>
            </w:r>
          </w:p>
        </w:tc>
      </w:tr>
      <w:tr w:rsidR="007E0A3B" w:rsidRPr="001B3745" w:rsidTr="005828DF">
        <w:tc>
          <w:tcPr>
            <w:tcW w:w="1181" w:type="dxa"/>
          </w:tcPr>
          <w:p w:rsidR="007E0A3B" w:rsidRPr="001B3745" w:rsidRDefault="007E0A3B" w:rsidP="000B7AF7">
            <w:pPr>
              <w:jc w:val="both"/>
              <w:rPr>
                <w:rFonts w:ascii="Arial" w:hAnsi="Arial" w:cs="Arial"/>
              </w:rPr>
            </w:pPr>
            <w:r w:rsidRPr="001B3745">
              <w:rPr>
                <w:rFonts w:ascii="Arial" w:hAnsi="Arial" w:cs="Arial"/>
                <w:color w:val="000000"/>
              </w:rPr>
              <w:t xml:space="preserve">HTML </w:t>
            </w:r>
            <w:proofErr w:type="spellStart"/>
            <w:r w:rsidRPr="001B3745">
              <w:rPr>
                <w:rFonts w:ascii="Arial" w:hAnsi="Arial" w:cs="Arial"/>
                <w:color w:val="000000"/>
              </w:rPr>
              <w:t>бетінің</w:t>
            </w:r>
            <w:proofErr w:type="spellEnd"/>
            <w:r w:rsidRPr="001B3745">
              <w:rPr>
                <w:rFonts w:ascii="Arial" w:hAnsi="Arial" w:cs="Arial"/>
                <w:color w:val="000000"/>
              </w:rPr>
              <w:t xml:space="preserve"> </w:t>
            </w:r>
            <w:proofErr w:type="spellStart"/>
            <w:r w:rsidRPr="001B3745">
              <w:rPr>
                <w:rFonts w:ascii="Arial" w:hAnsi="Arial" w:cs="Arial"/>
                <w:color w:val="000000"/>
              </w:rPr>
              <w:t>өлшемі</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rPr>
            </w:pPr>
            <w:r w:rsidRPr="001B3745">
              <w:rPr>
                <w:rFonts w:ascii="Arial" w:hAnsi="Arial" w:cs="Arial"/>
              </w:rPr>
              <w:br/>
              <w:t>12 КБ</w:t>
            </w:r>
          </w:p>
        </w:tc>
        <w:tc>
          <w:tcPr>
            <w:tcW w:w="1899" w:type="dxa"/>
            <w:shd w:val="clear" w:color="auto" w:fill="CCC0D9" w:themeFill="accent4" w:themeFillTint="66"/>
          </w:tcPr>
          <w:p w:rsidR="007E0A3B" w:rsidRPr="001B3745" w:rsidRDefault="007E0A3B" w:rsidP="000B7AF7">
            <w:pPr>
              <w:jc w:val="both"/>
              <w:rPr>
                <w:rFonts w:ascii="Arial" w:hAnsi="Arial" w:cs="Arial"/>
              </w:rPr>
            </w:pPr>
            <w:r w:rsidRPr="001B3745">
              <w:rPr>
                <w:rFonts w:ascii="Arial" w:hAnsi="Arial" w:cs="Arial"/>
              </w:rPr>
              <w:br/>
              <w:t>15КБ</w:t>
            </w:r>
          </w:p>
        </w:tc>
        <w:tc>
          <w:tcPr>
            <w:tcW w:w="2869" w:type="dxa"/>
            <w:shd w:val="clear" w:color="auto" w:fill="B8CCE4" w:themeFill="accent1" w:themeFillTint="66"/>
          </w:tcPr>
          <w:p w:rsidR="007E0A3B" w:rsidRPr="001B3745" w:rsidRDefault="007E0A3B" w:rsidP="000B7AF7">
            <w:pPr>
              <w:jc w:val="both"/>
              <w:rPr>
                <w:rFonts w:ascii="Arial" w:hAnsi="Arial" w:cs="Arial"/>
              </w:rPr>
            </w:pPr>
            <w:r w:rsidRPr="001B3745">
              <w:rPr>
                <w:rFonts w:ascii="Arial" w:hAnsi="Arial" w:cs="Arial"/>
              </w:rPr>
              <w:br/>
              <w:t>14КБ</w:t>
            </w:r>
          </w:p>
        </w:tc>
        <w:tc>
          <w:tcPr>
            <w:tcW w:w="1709" w:type="dxa"/>
            <w:shd w:val="clear" w:color="auto" w:fill="FABF8F" w:themeFill="accent6" w:themeFillTint="99"/>
          </w:tcPr>
          <w:p w:rsidR="007E0A3B" w:rsidRPr="001B3745" w:rsidRDefault="007E0A3B" w:rsidP="000B7AF7">
            <w:pPr>
              <w:jc w:val="both"/>
              <w:rPr>
                <w:rFonts w:ascii="Arial" w:hAnsi="Arial" w:cs="Arial"/>
              </w:rPr>
            </w:pPr>
            <w:r w:rsidRPr="001B3745">
              <w:rPr>
                <w:rFonts w:ascii="Arial" w:hAnsi="Arial" w:cs="Arial"/>
              </w:rPr>
              <w:t>33КБ</w:t>
            </w:r>
          </w:p>
          <w:p w:rsidR="007E0A3B" w:rsidRPr="001B3745" w:rsidRDefault="007E0A3B" w:rsidP="000B7AF7">
            <w:pPr>
              <w:jc w:val="both"/>
              <w:rPr>
                <w:rFonts w:ascii="Arial" w:hAnsi="Arial" w:cs="Arial"/>
              </w:rPr>
            </w:pPr>
          </w:p>
        </w:tc>
      </w:tr>
      <w:tr w:rsidR="007E0A3B" w:rsidRPr="001B3745" w:rsidTr="005828DF">
        <w:tc>
          <w:tcPr>
            <w:tcW w:w="1181" w:type="dxa"/>
          </w:tcPr>
          <w:p w:rsidR="007E0A3B" w:rsidRPr="001B3745" w:rsidRDefault="007E0A3B" w:rsidP="000B7AF7">
            <w:pPr>
              <w:jc w:val="both"/>
              <w:rPr>
                <w:rFonts w:ascii="Arial" w:hAnsi="Arial" w:cs="Arial"/>
              </w:rPr>
            </w:pPr>
            <w:r w:rsidRPr="001B3745">
              <w:rPr>
                <w:rFonts w:ascii="Arial" w:hAnsi="Arial" w:cs="Arial"/>
                <w:color w:val="000000"/>
              </w:rPr>
              <w:t xml:space="preserve"> Веб-</w:t>
            </w:r>
            <w:proofErr w:type="spellStart"/>
            <w:r w:rsidRPr="001B3745">
              <w:rPr>
                <w:rFonts w:ascii="Arial" w:hAnsi="Arial" w:cs="Arial"/>
                <w:color w:val="000000"/>
              </w:rPr>
              <w:t>сайтты</w:t>
            </w:r>
            <w:proofErr w:type="spellEnd"/>
            <w:r w:rsidRPr="001B3745">
              <w:rPr>
                <w:rFonts w:ascii="Arial" w:hAnsi="Arial" w:cs="Arial"/>
                <w:color w:val="000000"/>
              </w:rPr>
              <w:t xml:space="preserve"> </w:t>
            </w:r>
            <w:proofErr w:type="spellStart"/>
            <w:proofErr w:type="gramStart"/>
            <w:r w:rsidRPr="001B3745">
              <w:rPr>
                <w:rFonts w:ascii="Arial" w:hAnsi="Arial" w:cs="Arial"/>
                <w:color w:val="000000"/>
              </w:rPr>
              <w:t>ба</w:t>
            </w:r>
            <w:proofErr w:type="gramEnd"/>
            <w:r w:rsidRPr="001B3745">
              <w:rPr>
                <w:rFonts w:ascii="Arial" w:hAnsi="Arial" w:cs="Arial"/>
                <w:color w:val="000000"/>
              </w:rPr>
              <w:t>ғалау</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rPr>
            </w:pPr>
            <w:r w:rsidRPr="001B3745">
              <w:rPr>
                <w:rFonts w:ascii="Arial" w:hAnsi="Arial" w:cs="Arial"/>
              </w:rPr>
              <w:t>8</w:t>
            </w:r>
            <w:r w:rsidRPr="001B3745">
              <w:rPr>
                <w:rFonts w:ascii="Arial" w:hAnsi="Arial" w:cs="Arial"/>
                <w:lang w:val="kk-KZ"/>
              </w:rPr>
              <w:t>4,09</w:t>
            </w:r>
            <w:r w:rsidRPr="001B3745">
              <w:rPr>
                <w:rFonts w:ascii="Arial" w:hAnsi="Arial" w:cs="Arial"/>
              </w:rPr>
              <w:t>/100</w:t>
            </w:r>
          </w:p>
        </w:tc>
        <w:tc>
          <w:tcPr>
            <w:tcW w:w="1899" w:type="dxa"/>
            <w:shd w:val="clear" w:color="auto" w:fill="CCC0D9" w:themeFill="accent4" w:themeFillTint="66"/>
          </w:tcPr>
          <w:p w:rsidR="007E0A3B" w:rsidRPr="001B3745" w:rsidRDefault="007E0A3B" w:rsidP="000B7AF7">
            <w:pPr>
              <w:jc w:val="both"/>
              <w:rPr>
                <w:rFonts w:ascii="Arial" w:hAnsi="Arial" w:cs="Arial"/>
              </w:rPr>
            </w:pPr>
            <w:r w:rsidRPr="001B3745">
              <w:rPr>
                <w:rFonts w:ascii="Arial" w:hAnsi="Arial" w:cs="Arial"/>
                <w:lang w:val="kk-KZ"/>
              </w:rPr>
              <w:t>83,72</w:t>
            </w:r>
            <w:r w:rsidRPr="001B3745">
              <w:rPr>
                <w:rFonts w:ascii="Arial" w:hAnsi="Arial" w:cs="Arial"/>
              </w:rPr>
              <w:t>/100</w:t>
            </w:r>
          </w:p>
        </w:tc>
        <w:tc>
          <w:tcPr>
            <w:tcW w:w="2869" w:type="dxa"/>
            <w:shd w:val="clear" w:color="auto" w:fill="B8CCE4" w:themeFill="accent1" w:themeFillTint="66"/>
          </w:tcPr>
          <w:p w:rsidR="007E0A3B" w:rsidRPr="001B3745" w:rsidRDefault="007E0A3B" w:rsidP="000B7AF7">
            <w:pPr>
              <w:jc w:val="both"/>
              <w:rPr>
                <w:rFonts w:ascii="Arial" w:hAnsi="Arial" w:cs="Arial"/>
              </w:rPr>
            </w:pPr>
            <w:r w:rsidRPr="001B3745">
              <w:rPr>
                <w:rFonts w:ascii="Arial" w:hAnsi="Arial" w:cs="Arial"/>
              </w:rPr>
              <w:t>84,78/100</w:t>
            </w:r>
          </w:p>
        </w:tc>
        <w:tc>
          <w:tcPr>
            <w:tcW w:w="1709" w:type="dxa"/>
            <w:shd w:val="clear" w:color="auto" w:fill="FABF8F" w:themeFill="accent6" w:themeFillTint="99"/>
          </w:tcPr>
          <w:p w:rsidR="007E0A3B" w:rsidRPr="001B3745" w:rsidRDefault="007E0A3B" w:rsidP="000B7AF7">
            <w:pPr>
              <w:jc w:val="both"/>
              <w:rPr>
                <w:rFonts w:ascii="Arial" w:hAnsi="Arial" w:cs="Arial"/>
              </w:rPr>
            </w:pPr>
            <w:r w:rsidRPr="001B3745">
              <w:rPr>
                <w:rFonts w:ascii="Arial" w:hAnsi="Arial" w:cs="Arial"/>
                <w:lang w:val="kk-KZ"/>
              </w:rPr>
              <w:t>93,33</w:t>
            </w:r>
            <w:r w:rsidRPr="001B3745">
              <w:rPr>
                <w:rFonts w:ascii="Arial" w:hAnsi="Arial" w:cs="Arial"/>
              </w:rPr>
              <w:t>/100</w:t>
            </w:r>
          </w:p>
        </w:tc>
      </w:tr>
      <w:tr w:rsidR="007E0A3B" w:rsidRPr="001B3745" w:rsidTr="005828DF">
        <w:tc>
          <w:tcPr>
            <w:tcW w:w="1181" w:type="dxa"/>
          </w:tcPr>
          <w:p w:rsidR="007E0A3B" w:rsidRPr="001B3745" w:rsidRDefault="007E0A3B" w:rsidP="000B7AF7">
            <w:pPr>
              <w:jc w:val="both"/>
              <w:rPr>
                <w:rFonts w:ascii="Arial" w:hAnsi="Arial" w:cs="Arial"/>
              </w:rPr>
            </w:pPr>
            <w:proofErr w:type="spellStart"/>
            <w:r w:rsidRPr="001B3745">
              <w:rPr>
                <w:rFonts w:ascii="Arial" w:hAnsi="Arial" w:cs="Arial"/>
                <w:color w:val="000000"/>
              </w:rPr>
              <w:t>Сыни</w:t>
            </w:r>
            <w:proofErr w:type="spellEnd"/>
            <w:r w:rsidRPr="001B3745">
              <w:rPr>
                <w:rFonts w:ascii="Arial" w:hAnsi="Arial" w:cs="Arial"/>
                <w:color w:val="000000"/>
              </w:rPr>
              <w:t xml:space="preserve"> </w:t>
            </w:r>
            <w:proofErr w:type="spellStart"/>
            <w:r w:rsidRPr="001B3745">
              <w:rPr>
                <w:rFonts w:ascii="Arial" w:hAnsi="Arial" w:cs="Arial"/>
                <w:color w:val="000000"/>
              </w:rPr>
              <w:t>қателер</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rPr>
            </w:pPr>
            <w:r w:rsidRPr="001B3745">
              <w:rPr>
                <w:rFonts w:ascii="Arial" w:hAnsi="Arial" w:cs="Arial"/>
              </w:rPr>
              <w:t xml:space="preserve">191 </w:t>
            </w:r>
            <w:proofErr w:type="spellStart"/>
            <w:r w:rsidRPr="001B3745">
              <w:rPr>
                <w:rFonts w:ascii="Arial" w:hAnsi="Arial" w:cs="Arial"/>
              </w:rPr>
              <w:t>қате</w:t>
            </w:r>
            <w:proofErr w:type="spellEnd"/>
            <w:r w:rsidRPr="001B3745">
              <w:rPr>
                <w:rFonts w:ascii="Arial" w:hAnsi="Arial" w:cs="Arial"/>
              </w:rPr>
              <w:t xml:space="preserve"> </w:t>
            </w:r>
          </w:p>
        </w:tc>
        <w:tc>
          <w:tcPr>
            <w:tcW w:w="1899" w:type="dxa"/>
            <w:shd w:val="clear" w:color="auto" w:fill="CCC0D9" w:themeFill="accent4" w:themeFillTint="66"/>
          </w:tcPr>
          <w:p w:rsidR="007E0A3B" w:rsidRPr="001B3745" w:rsidRDefault="007E0A3B" w:rsidP="000B7AF7">
            <w:pPr>
              <w:jc w:val="both"/>
              <w:rPr>
                <w:rFonts w:ascii="Arial" w:hAnsi="Arial" w:cs="Arial"/>
              </w:rPr>
            </w:pPr>
            <w:r w:rsidRPr="001B3745">
              <w:rPr>
                <w:rFonts w:ascii="Arial" w:hAnsi="Arial" w:cs="Arial"/>
              </w:rPr>
              <w:t xml:space="preserve">3 </w:t>
            </w:r>
            <w:proofErr w:type="spellStart"/>
            <w:r w:rsidRPr="001B3745">
              <w:rPr>
                <w:rFonts w:ascii="Arial" w:hAnsi="Arial" w:cs="Arial"/>
              </w:rPr>
              <w:t>қате</w:t>
            </w:r>
            <w:proofErr w:type="spellEnd"/>
            <w:r w:rsidRPr="001B3745">
              <w:rPr>
                <w:rFonts w:ascii="Arial" w:hAnsi="Arial" w:cs="Arial"/>
              </w:rPr>
              <w:t>.</w:t>
            </w:r>
          </w:p>
        </w:tc>
        <w:tc>
          <w:tcPr>
            <w:tcW w:w="2869" w:type="dxa"/>
            <w:shd w:val="clear" w:color="auto" w:fill="B8CCE4" w:themeFill="accent1" w:themeFillTint="66"/>
          </w:tcPr>
          <w:p w:rsidR="007E0A3B" w:rsidRPr="001B3745" w:rsidRDefault="007E0A3B" w:rsidP="000B7AF7">
            <w:pPr>
              <w:jc w:val="both"/>
              <w:rPr>
                <w:rFonts w:ascii="Arial" w:hAnsi="Arial" w:cs="Arial"/>
              </w:rPr>
            </w:pPr>
            <w:r w:rsidRPr="001B3745">
              <w:rPr>
                <w:rFonts w:ascii="Arial" w:hAnsi="Arial" w:cs="Arial"/>
              </w:rPr>
              <w:t xml:space="preserve">53 </w:t>
            </w:r>
            <w:proofErr w:type="spellStart"/>
            <w:r w:rsidRPr="001B3745">
              <w:rPr>
                <w:rFonts w:ascii="Arial" w:hAnsi="Arial" w:cs="Arial"/>
              </w:rPr>
              <w:t>қате</w:t>
            </w:r>
            <w:proofErr w:type="spellEnd"/>
            <w:r w:rsidRPr="001B3745">
              <w:rPr>
                <w:rFonts w:ascii="Arial" w:hAnsi="Arial" w:cs="Arial"/>
              </w:rPr>
              <w:t>.</w:t>
            </w:r>
          </w:p>
        </w:tc>
        <w:tc>
          <w:tcPr>
            <w:tcW w:w="1709" w:type="dxa"/>
            <w:shd w:val="clear" w:color="auto" w:fill="FABF8F" w:themeFill="accent6" w:themeFillTint="99"/>
          </w:tcPr>
          <w:p w:rsidR="007E0A3B" w:rsidRPr="001B3745" w:rsidRDefault="007E0A3B" w:rsidP="000B7AF7">
            <w:pPr>
              <w:jc w:val="both"/>
              <w:rPr>
                <w:rFonts w:ascii="Arial" w:hAnsi="Arial" w:cs="Arial"/>
              </w:rPr>
            </w:pPr>
            <w:r w:rsidRPr="001B3745">
              <w:rPr>
                <w:rFonts w:ascii="Arial" w:hAnsi="Arial" w:cs="Arial"/>
              </w:rPr>
              <w:t xml:space="preserve">179 </w:t>
            </w:r>
            <w:proofErr w:type="spellStart"/>
            <w:r w:rsidRPr="001B3745">
              <w:rPr>
                <w:rFonts w:ascii="Arial" w:hAnsi="Arial" w:cs="Arial"/>
              </w:rPr>
              <w:t>қате</w:t>
            </w:r>
            <w:proofErr w:type="spellEnd"/>
            <w:r w:rsidRPr="001B3745">
              <w:rPr>
                <w:rFonts w:ascii="Arial" w:hAnsi="Arial" w:cs="Arial"/>
              </w:rPr>
              <w:t>.</w:t>
            </w:r>
          </w:p>
        </w:tc>
      </w:tr>
      <w:tr w:rsidR="007E0A3B" w:rsidRPr="001B3745" w:rsidTr="005828DF">
        <w:tc>
          <w:tcPr>
            <w:tcW w:w="1181" w:type="dxa"/>
          </w:tcPr>
          <w:p w:rsidR="007E0A3B" w:rsidRPr="001B3745" w:rsidRDefault="007E0A3B" w:rsidP="000B7AF7">
            <w:pPr>
              <w:jc w:val="both"/>
              <w:rPr>
                <w:rFonts w:ascii="Arial" w:hAnsi="Arial" w:cs="Arial"/>
              </w:rPr>
            </w:pPr>
            <w:proofErr w:type="spellStart"/>
            <w:r w:rsidRPr="001B3745">
              <w:rPr>
                <w:rFonts w:ascii="Arial" w:hAnsi="Arial" w:cs="Arial"/>
                <w:color w:val="000000"/>
              </w:rPr>
              <w:t>Ескертулер</w:t>
            </w:r>
            <w:proofErr w:type="spellEnd"/>
          </w:p>
        </w:tc>
        <w:tc>
          <w:tcPr>
            <w:tcW w:w="1913" w:type="dxa"/>
            <w:shd w:val="clear" w:color="auto" w:fill="F2DBDB" w:themeFill="accent2" w:themeFillTint="33"/>
          </w:tcPr>
          <w:p w:rsidR="007E0A3B" w:rsidRPr="001B3745" w:rsidRDefault="007E0A3B" w:rsidP="000B7AF7">
            <w:pPr>
              <w:jc w:val="both"/>
              <w:rPr>
                <w:rFonts w:ascii="Arial" w:hAnsi="Arial" w:cs="Arial"/>
                <w:lang w:val="kk-KZ"/>
              </w:rPr>
            </w:pPr>
            <w:r w:rsidRPr="001B3745">
              <w:rPr>
                <w:rFonts w:ascii="Arial" w:hAnsi="Arial" w:cs="Arial"/>
              </w:rPr>
              <w:t xml:space="preserve">5 </w:t>
            </w:r>
            <w:proofErr w:type="spellStart"/>
            <w:r w:rsidRPr="001B3745">
              <w:rPr>
                <w:rFonts w:ascii="Arial" w:hAnsi="Arial" w:cs="Arial"/>
              </w:rPr>
              <w:t>ескерту</w:t>
            </w:r>
            <w:proofErr w:type="spellEnd"/>
            <w:r w:rsidRPr="001B3745">
              <w:rPr>
                <w:rFonts w:ascii="Arial" w:hAnsi="Arial" w:cs="Arial"/>
              </w:rPr>
              <w:t xml:space="preserve"> </w:t>
            </w:r>
            <w:proofErr w:type="spellStart"/>
            <w:r w:rsidRPr="001B3745">
              <w:rPr>
                <w:rFonts w:ascii="Arial" w:hAnsi="Arial" w:cs="Arial"/>
              </w:rPr>
              <w:t>табылды</w:t>
            </w:r>
            <w:proofErr w:type="spellEnd"/>
            <w:r w:rsidRPr="001B3745">
              <w:rPr>
                <w:rFonts w:ascii="Arial" w:hAnsi="Arial" w:cs="Arial"/>
              </w:rPr>
              <w:t>.</w:t>
            </w:r>
          </w:p>
        </w:tc>
        <w:tc>
          <w:tcPr>
            <w:tcW w:w="1899" w:type="dxa"/>
            <w:shd w:val="clear" w:color="auto" w:fill="CCC0D9" w:themeFill="accent4" w:themeFillTint="66"/>
          </w:tcPr>
          <w:p w:rsidR="007E0A3B" w:rsidRPr="001B3745" w:rsidRDefault="007E0A3B" w:rsidP="000B7AF7">
            <w:pPr>
              <w:jc w:val="both"/>
              <w:rPr>
                <w:rFonts w:ascii="Arial" w:hAnsi="Arial" w:cs="Arial"/>
                <w:lang w:val="kk-KZ"/>
              </w:rPr>
            </w:pPr>
            <w:r w:rsidRPr="001B3745">
              <w:rPr>
                <w:rFonts w:ascii="Arial" w:hAnsi="Arial" w:cs="Arial"/>
              </w:rPr>
              <w:t xml:space="preserve">4 </w:t>
            </w:r>
            <w:proofErr w:type="spellStart"/>
            <w:r w:rsidRPr="001B3745">
              <w:rPr>
                <w:rFonts w:ascii="Arial" w:hAnsi="Arial" w:cs="Arial"/>
              </w:rPr>
              <w:t>ескерту</w:t>
            </w:r>
            <w:proofErr w:type="spellEnd"/>
            <w:r w:rsidRPr="001B3745">
              <w:rPr>
                <w:rFonts w:ascii="Arial" w:hAnsi="Arial" w:cs="Arial"/>
              </w:rPr>
              <w:t xml:space="preserve"> </w:t>
            </w:r>
            <w:proofErr w:type="spellStart"/>
            <w:r w:rsidRPr="001B3745">
              <w:rPr>
                <w:rFonts w:ascii="Arial" w:hAnsi="Arial" w:cs="Arial"/>
              </w:rPr>
              <w:t>табылды</w:t>
            </w:r>
            <w:proofErr w:type="spellEnd"/>
          </w:p>
        </w:tc>
        <w:tc>
          <w:tcPr>
            <w:tcW w:w="2869" w:type="dxa"/>
            <w:shd w:val="clear" w:color="auto" w:fill="B8CCE4" w:themeFill="accent1" w:themeFillTint="66"/>
          </w:tcPr>
          <w:p w:rsidR="007E0A3B" w:rsidRPr="001B3745" w:rsidRDefault="007E0A3B" w:rsidP="000B7AF7">
            <w:pPr>
              <w:jc w:val="both"/>
              <w:rPr>
                <w:rFonts w:ascii="Arial" w:hAnsi="Arial" w:cs="Arial"/>
                <w:lang w:val="kk-KZ"/>
              </w:rPr>
            </w:pPr>
            <w:r w:rsidRPr="001B3745">
              <w:rPr>
                <w:rFonts w:ascii="Arial" w:hAnsi="Arial" w:cs="Arial"/>
              </w:rPr>
              <w:t xml:space="preserve">21 </w:t>
            </w:r>
            <w:proofErr w:type="spellStart"/>
            <w:r w:rsidRPr="001B3745">
              <w:rPr>
                <w:rFonts w:ascii="Arial" w:hAnsi="Arial" w:cs="Arial"/>
              </w:rPr>
              <w:t>ескерту</w:t>
            </w:r>
            <w:proofErr w:type="spellEnd"/>
            <w:r w:rsidRPr="001B3745">
              <w:rPr>
                <w:rFonts w:ascii="Arial" w:hAnsi="Arial" w:cs="Arial"/>
              </w:rPr>
              <w:t xml:space="preserve"> </w:t>
            </w:r>
            <w:proofErr w:type="spellStart"/>
            <w:r w:rsidRPr="001B3745">
              <w:rPr>
                <w:rFonts w:ascii="Arial" w:hAnsi="Arial" w:cs="Arial"/>
              </w:rPr>
              <w:t>табылды</w:t>
            </w:r>
            <w:proofErr w:type="spellEnd"/>
          </w:p>
        </w:tc>
        <w:tc>
          <w:tcPr>
            <w:tcW w:w="1709" w:type="dxa"/>
            <w:shd w:val="clear" w:color="auto" w:fill="FABF8F" w:themeFill="accent6" w:themeFillTint="99"/>
          </w:tcPr>
          <w:p w:rsidR="007E0A3B" w:rsidRPr="001B3745" w:rsidRDefault="007E0A3B" w:rsidP="000B7AF7">
            <w:pPr>
              <w:jc w:val="both"/>
              <w:rPr>
                <w:rFonts w:ascii="Arial" w:hAnsi="Arial" w:cs="Arial"/>
                <w:lang w:val="kk-KZ"/>
              </w:rPr>
            </w:pPr>
            <w:r w:rsidRPr="001B3745">
              <w:rPr>
                <w:rFonts w:ascii="Arial" w:hAnsi="Arial" w:cs="Arial"/>
              </w:rPr>
              <w:t xml:space="preserve">20 </w:t>
            </w:r>
            <w:proofErr w:type="spellStart"/>
            <w:r w:rsidRPr="001B3745">
              <w:rPr>
                <w:rFonts w:ascii="Arial" w:hAnsi="Arial" w:cs="Arial"/>
              </w:rPr>
              <w:t>ескерту</w:t>
            </w:r>
            <w:proofErr w:type="spellEnd"/>
            <w:r w:rsidRPr="001B3745">
              <w:rPr>
                <w:rFonts w:ascii="Arial" w:hAnsi="Arial" w:cs="Arial"/>
              </w:rPr>
              <w:t xml:space="preserve"> </w:t>
            </w:r>
            <w:proofErr w:type="spellStart"/>
            <w:r w:rsidRPr="001B3745">
              <w:rPr>
                <w:rFonts w:ascii="Arial" w:hAnsi="Arial" w:cs="Arial"/>
              </w:rPr>
              <w:t>табылды</w:t>
            </w:r>
            <w:proofErr w:type="spellEnd"/>
          </w:p>
        </w:tc>
      </w:tr>
    </w:tbl>
    <w:p w:rsidR="005828DF" w:rsidRPr="001B3745" w:rsidRDefault="005828DF" w:rsidP="005828DF">
      <w:pPr>
        <w:spacing w:after="0" w:line="240" w:lineRule="auto"/>
        <w:jc w:val="center"/>
        <w:rPr>
          <w:rFonts w:ascii="Arial" w:hAnsi="Arial" w:cs="Arial"/>
          <w:lang w:val="kk-KZ"/>
        </w:rPr>
      </w:pPr>
      <w:r>
        <w:rPr>
          <w:rFonts w:ascii="Arial" w:hAnsi="Arial" w:cs="Arial"/>
          <w:lang w:val="kk-KZ"/>
        </w:rPr>
        <w:t xml:space="preserve">2- </w:t>
      </w:r>
      <w:r w:rsidRPr="001B3745">
        <w:rPr>
          <w:rFonts w:ascii="Arial" w:hAnsi="Arial" w:cs="Arial"/>
          <w:lang w:val="kk-KZ"/>
        </w:rPr>
        <w:t>кесте. веб-камера қорғауға арналған антивирустық бағдарламалардың техникалық сипаттамалар</w:t>
      </w:r>
    </w:p>
    <w:p w:rsidR="00AB0CD7" w:rsidRPr="001B3745" w:rsidRDefault="00B9279F" w:rsidP="000B7AF7">
      <w:pPr>
        <w:spacing w:after="0" w:line="240" w:lineRule="auto"/>
        <w:jc w:val="both"/>
        <w:rPr>
          <w:rFonts w:ascii="Arial" w:hAnsi="Arial" w:cs="Arial"/>
          <w:lang w:val="kk-KZ"/>
        </w:rPr>
      </w:pPr>
      <w:r w:rsidRPr="001B3745">
        <w:rPr>
          <w:rFonts w:ascii="Arial" w:hAnsi="Arial" w:cs="Arial"/>
          <w:lang w:val="kk-KZ"/>
        </w:rPr>
        <w:t xml:space="preserve">   </w:t>
      </w:r>
      <w:r w:rsidR="005828DF">
        <w:rPr>
          <w:rFonts w:ascii="Arial" w:hAnsi="Arial" w:cs="Arial"/>
          <w:lang w:val="kk-KZ"/>
        </w:rPr>
        <w:t>2 – кесте бойынша а</w:t>
      </w:r>
      <w:r w:rsidRPr="001B3745">
        <w:rPr>
          <w:rFonts w:ascii="Arial" w:hAnsi="Arial" w:cs="Arial"/>
          <w:lang w:val="kk-KZ"/>
        </w:rPr>
        <w:t xml:space="preserve">нализ нәтижесінде </w:t>
      </w:r>
      <w:r w:rsidR="00C00E26" w:rsidRPr="001B3745">
        <w:rPr>
          <w:rFonts w:ascii="Arial" w:hAnsi="Arial" w:cs="Arial"/>
          <w:lang w:val="kk-KZ"/>
        </w:rPr>
        <w:t xml:space="preserve">веб-камера қорғауға арналған антивирустық бағдарламалардың ішінен техникалық сипаттамаларына қарай отыра ен тиімді ESET Internet Security антивирустық бағдарламасы болды. Басқа антивирустық бағдарламалардан артықшылығы: Көп деңгейлі қорғаныс: </w:t>
      </w:r>
    </w:p>
    <w:p w:rsidR="00C00E26" w:rsidRPr="001B3745" w:rsidRDefault="00C00E26" w:rsidP="000B7AF7">
      <w:pPr>
        <w:pStyle w:val="a5"/>
        <w:numPr>
          <w:ilvl w:val="0"/>
          <w:numId w:val="3"/>
        </w:numPr>
        <w:spacing w:after="0" w:line="240" w:lineRule="auto"/>
        <w:jc w:val="both"/>
        <w:rPr>
          <w:rFonts w:ascii="Arial" w:hAnsi="Arial" w:cs="Arial"/>
          <w:lang w:val="kk-KZ"/>
        </w:rPr>
      </w:pPr>
      <w:r w:rsidRPr="001B3745">
        <w:rPr>
          <w:rFonts w:ascii="Arial" w:hAnsi="Arial" w:cs="Arial"/>
          <w:lang w:val="kk-KZ"/>
        </w:rPr>
        <w:t>Бағдарлама бірнеше деңгейде қорғауды қамтамасыз етеді, соның ішінде антивирустық қорғау, фишингтік шабуылдардан қорғау, зиянды бағдарламалардан қорғау және онлайн қауіптерден қорғау. Бұл қауіптердің кең ауқымын анықтауға және блоктауға мүмкіндік береді.</w:t>
      </w:r>
    </w:p>
    <w:p w:rsidR="00C00E26" w:rsidRPr="001B3745" w:rsidRDefault="00C00E26" w:rsidP="000B7AF7">
      <w:pPr>
        <w:pStyle w:val="a5"/>
        <w:numPr>
          <w:ilvl w:val="0"/>
          <w:numId w:val="3"/>
        </w:numPr>
        <w:spacing w:after="0" w:line="240" w:lineRule="auto"/>
        <w:jc w:val="both"/>
        <w:rPr>
          <w:rFonts w:ascii="Arial" w:hAnsi="Arial" w:cs="Arial"/>
          <w:lang w:val="kk-KZ"/>
        </w:rPr>
      </w:pPr>
      <w:r w:rsidRPr="001B3745">
        <w:rPr>
          <w:rFonts w:ascii="Arial" w:hAnsi="Arial" w:cs="Arial"/>
          <w:lang w:val="kk-KZ"/>
        </w:rPr>
        <w:t>Жетілдірілген нақты уақыттағы қорғау: ESET Internet Security бағдарламасы қауіптерді олар пайда болған кезде бірден анықтау және блоктау үшін құрылғыны және желі әрекетін бақылайтын нақты уақыттағы қорғауды ұсынады.</w:t>
      </w:r>
    </w:p>
    <w:p w:rsidR="000B7AF7" w:rsidRPr="000B7AF7" w:rsidRDefault="00C00E26" w:rsidP="000B7AF7">
      <w:pPr>
        <w:pStyle w:val="a5"/>
        <w:numPr>
          <w:ilvl w:val="0"/>
          <w:numId w:val="3"/>
        </w:numPr>
        <w:spacing w:after="0" w:line="240" w:lineRule="auto"/>
        <w:jc w:val="both"/>
        <w:rPr>
          <w:rFonts w:ascii="Arial" w:hAnsi="Arial" w:cs="Arial"/>
          <w:lang w:val="kk-KZ"/>
        </w:rPr>
      </w:pPr>
      <w:r w:rsidRPr="001B3745">
        <w:rPr>
          <w:rFonts w:ascii="Arial" w:hAnsi="Arial" w:cs="Arial"/>
          <w:lang w:val="kk-KZ"/>
        </w:rPr>
        <w:t xml:space="preserve">Вирусқа қарсы және шпиондық бағдарламаға қарсы мүмкіндіктер: Бағдарлама тек вирустардан қорғауды қамтамасыз етіп қоймайды, сонымен қатар шпиондық бағдарламаларды, трояндарды, руткиттерді және басқа зиянды бағдарламаларды </w:t>
      </w:r>
      <w:r w:rsidR="00AB0CD7" w:rsidRPr="001B3745">
        <w:rPr>
          <w:rFonts w:ascii="Arial" w:hAnsi="Arial" w:cs="Arial"/>
          <w:lang w:val="kk-KZ"/>
        </w:rPr>
        <w:t>анықтауға және жоюға қабілетті</w:t>
      </w:r>
      <w:r w:rsidR="005828DF" w:rsidRPr="005828DF">
        <w:rPr>
          <w:rFonts w:ascii="Arial" w:hAnsi="Arial" w:cs="Arial"/>
          <w:lang w:val="kk-KZ"/>
        </w:rPr>
        <w:t xml:space="preserve"> [10]</w:t>
      </w:r>
      <w:r w:rsidR="00AB0CD7" w:rsidRPr="001B3745">
        <w:rPr>
          <w:rFonts w:ascii="Arial" w:hAnsi="Arial" w:cs="Arial"/>
          <w:lang w:val="kk-KZ"/>
        </w:rPr>
        <w:t>.</w:t>
      </w:r>
    </w:p>
    <w:p w:rsidR="00D00364" w:rsidRPr="001B3745" w:rsidRDefault="00D00364" w:rsidP="000B7AF7">
      <w:pPr>
        <w:spacing w:after="0" w:line="240" w:lineRule="auto"/>
        <w:ind w:firstLine="720"/>
        <w:jc w:val="both"/>
        <w:rPr>
          <w:rFonts w:ascii="Arial" w:eastAsia="Times New Roman" w:hAnsi="Arial" w:cs="Arial"/>
          <w:lang w:val="kk-KZ"/>
        </w:rPr>
      </w:pPr>
      <w:r w:rsidRPr="001B3745">
        <w:rPr>
          <w:rFonts w:ascii="Arial" w:eastAsia="Times New Roman" w:hAnsi="Arial" w:cs="Arial"/>
          <w:b/>
          <w:lang w:val="kk-KZ"/>
        </w:rPr>
        <w:t>Қорытынды</w:t>
      </w:r>
    </w:p>
    <w:p w:rsidR="00D00364" w:rsidRPr="001B3745" w:rsidRDefault="00D00364" w:rsidP="000B7AF7">
      <w:pPr>
        <w:tabs>
          <w:tab w:val="left" w:pos="2977"/>
        </w:tabs>
        <w:spacing w:after="0" w:line="240" w:lineRule="auto"/>
        <w:ind w:firstLine="708"/>
        <w:jc w:val="both"/>
        <w:rPr>
          <w:rFonts w:ascii="Arial" w:eastAsia="Times New Roman" w:hAnsi="Arial" w:cs="Arial"/>
          <w:lang w:val="kk-KZ"/>
        </w:rPr>
      </w:pPr>
      <w:r w:rsidRPr="001B3745">
        <w:rPr>
          <w:rFonts w:ascii="Arial" w:eastAsia="Times New Roman" w:hAnsi="Arial" w:cs="Arial"/>
          <w:lang w:val="kk-KZ"/>
        </w:rPr>
        <w:t>Қорытындылай келе, веб-камераларды жасырын бұзу - бұл соңғы уақытта көптеген тақырыптарға ене бастаған құбылыс, өйткені веб-камера мүмкіндіктерін жеке зиянкестер де, мемлекеттік органдар да қолданады. Киберқауіпсіздік әлеміндегі маңызды тұрақтылардың бірі-шабуылдаушылардың мотивациясының әртүрлілігі. Оларға ақша табуға деген ұмтылыс, интрига, билікке деген құштарлық немесе тіпті ойын-сауық себеп болуы мүмкін. Мотивтердің бұл әртүрлілігі веб-камераны бұзу мәселесін күрделі және жан-жақты етеді. Нәтижесінде жеке тұлғалар да, ұйымдар да өздерінің веб-камералары мен жеке ақпараттарын қорғау үшін шаралар қабылдауы керек.</w:t>
      </w:r>
    </w:p>
    <w:p w:rsidR="00D00364" w:rsidRPr="001B3745" w:rsidRDefault="00D00364" w:rsidP="000B7AF7">
      <w:pPr>
        <w:tabs>
          <w:tab w:val="left" w:pos="2977"/>
        </w:tabs>
        <w:spacing w:after="0" w:line="240" w:lineRule="auto"/>
        <w:ind w:firstLine="708"/>
        <w:jc w:val="both"/>
        <w:rPr>
          <w:rFonts w:ascii="Arial" w:eastAsia="Times New Roman" w:hAnsi="Arial" w:cs="Arial"/>
          <w:lang w:val="kk-KZ"/>
        </w:rPr>
      </w:pPr>
      <w:r w:rsidRPr="001B3745">
        <w:rPr>
          <w:rFonts w:ascii="Arial" w:eastAsia="Times New Roman" w:hAnsi="Arial" w:cs="Arial"/>
          <w:lang w:val="kk-KZ"/>
        </w:rPr>
        <w:t>Веб-камераларды бұзу ауыр зардаптарға әкеледі. Бұл құпиялылықтың бұзылуына, психологиялық және эмоционалдық мәселелерге, сондай-ақ ықтимал қаржылық шығындарға әкелуі мүмкін. Жәбірленушілер бопсалауға және беделін жоғалтуға тап болуы мүмкін. Сондықтан веб-камералардың бұзылуын болдырмау және құрылғыларды қорғау қаншалықты маңызды екенін атап өту маңызды.</w:t>
      </w:r>
    </w:p>
    <w:p w:rsidR="00D00364" w:rsidRPr="001B3745" w:rsidRDefault="00D00364" w:rsidP="000B7AF7">
      <w:pPr>
        <w:tabs>
          <w:tab w:val="left" w:pos="2977"/>
        </w:tabs>
        <w:spacing w:after="0" w:line="240" w:lineRule="auto"/>
        <w:jc w:val="both"/>
        <w:rPr>
          <w:rFonts w:ascii="Arial" w:eastAsia="Times New Roman" w:hAnsi="Arial" w:cs="Arial"/>
          <w:lang w:val="kk-KZ"/>
        </w:rPr>
      </w:pPr>
      <w:r w:rsidRPr="001B3745">
        <w:rPr>
          <w:rFonts w:ascii="Arial" w:eastAsia="Times New Roman" w:hAnsi="Arial" w:cs="Arial"/>
          <w:lang w:val="kk-KZ"/>
        </w:rPr>
        <w:lastRenderedPageBreak/>
        <w:t xml:space="preserve">        Бұл тұрғыда, қорғаныс шаралары біздің киберқауіпсіздігіміздің ажырамас бөлігіне айналуда. Пайдаланушылар антивирустық бағдарламалық жасақтаманы пайдалануы, бағдарламаларды үнемі жаңартып отыруы, күшті парольдер жасауы және пайдаланылмаған кезде веб-камераларды жабу арқылы физикалық қауіпсіздікке назар аударуы керек. Сонымен қатар, пайдаланушыларға киберқауіпсіздік ережелері туралы білім беру веб-камераның бұзылуымен күресудің маңызды аспектісіне айналуда.</w:t>
      </w:r>
    </w:p>
    <w:p w:rsidR="00D00364" w:rsidRPr="001B3745" w:rsidRDefault="003B4530" w:rsidP="000B7AF7">
      <w:pPr>
        <w:tabs>
          <w:tab w:val="left" w:pos="6156"/>
        </w:tabs>
        <w:spacing w:after="0" w:line="240" w:lineRule="auto"/>
        <w:jc w:val="both"/>
        <w:rPr>
          <w:rFonts w:ascii="Arial" w:hAnsi="Arial" w:cs="Arial"/>
          <w:lang w:val="kk-KZ"/>
        </w:rPr>
      </w:pPr>
      <w:r w:rsidRPr="001B3745">
        <w:rPr>
          <w:rFonts w:ascii="Arial" w:hAnsi="Arial" w:cs="Arial"/>
          <w:lang w:val="kk-KZ"/>
        </w:rPr>
        <w:tab/>
      </w:r>
    </w:p>
    <w:p w:rsidR="00B81731" w:rsidRPr="001B3745" w:rsidRDefault="00B81731" w:rsidP="000B7AF7">
      <w:pPr>
        <w:tabs>
          <w:tab w:val="left" w:pos="2977"/>
        </w:tabs>
        <w:spacing w:after="0" w:line="240" w:lineRule="auto"/>
        <w:ind w:firstLine="708"/>
        <w:jc w:val="center"/>
        <w:rPr>
          <w:rFonts w:ascii="Arial" w:hAnsi="Arial" w:cs="Arial"/>
          <w:b/>
          <w:lang w:val="kk-KZ"/>
        </w:rPr>
      </w:pPr>
      <w:r w:rsidRPr="001B3745">
        <w:rPr>
          <w:rFonts w:ascii="Arial" w:hAnsi="Arial" w:cs="Arial"/>
          <w:b/>
          <w:lang w:val="kk-KZ"/>
        </w:rPr>
        <w:t>Пайдаланылған әдебиеттер тізімі</w:t>
      </w:r>
    </w:p>
    <w:p w:rsidR="00B81731" w:rsidRPr="001B3745" w:rsidRDefault="00B81731" w:rsidP="000B7AF7">
      <w:pPr>
        <w:pStyle w:val="a5"/>
        <w:numPr>
          <w:ilvl w:val="0"/>
          <w:numId w:val="4"/>
        </w:numPr>
        <w:spacing w:after="0" w:line="240" w:lineRule="auto"/>
        <w:rPr>
          <w:rFonts w:ascii="Arial" w:hAnsi="Arial" w:cs="Arial"/>
          <w:b/>
          <w:lang w:val="en-US"/>
        </w:rPr>
      </w:pPr>
      <w:r w:rsidRPr="001B3745">
        <w:rPr>
          <w:rFonts w:ascii="Arial" w:hAnsi="Arial" w:cs="Arial"/>
          <w:lang w:val="en-US"/>
        </w:rPr>
        <w:t xml:space="preserve">A. Sydney Jones; </w:t>
      </w:r>
      <w:proofErr w:type="spellStart"/>
      <w:r w:rsidRPr="001B3745">
        <w:rPr>
          <w:rFonts w:ascii="Arial" w:hAnsi="Arial" w:cs="Arial"/>
          <w:lang w:val="en-US"/>
        </w:rPr>
        <w:t>Kanwalinderjit</w:t>
      </w:r>
      <w:proofErr w:type="spellEnd"/>
      <w:r w:rsidRPr="001B3745">
        <w:rPr>
          <w:rFonts w:ascii="Arial" w:hAnsi="Arial" w:cs="Arial"/>
          <w:lang w:val="en-US"/>
        </w:rPr>
        <w:t xml:space="preserve"> Gagneja,2016 International Conference on Computational Science and Computational Intelligence (CSCI)//Preventing Covert Webcam Hacking in the Civilian and Governmental Sectors,15-17 December 2016  </w:t>
      </w:r>
      <w:hyperlink r:id="rId9" w:history="1">
        <w:r w:rsidRPr="001B3745">
          <w:rPr>
            <w:rStyle w:val="ad"/>
            <w:rFonts w:ascii="Arial" w:hAnsi="Arial" w:cs="Arial"/>
            <w:lang w:val="en-US"/>
          </w:rPr>
          <w:t>https://doi.org/10.1109/CSCI.2016.0190</w:t>
        </w:r>
      </w:hyperlink>
    </w:p>
    <w:p w:rsidR="00B81731" w:rsidRPr="001B3745" w:rsidRDefault="00B81731" w:rsidP="000B7AF7">
      <w:pPr>
        <w:pStyle w:val="a5"/>
        <w:numPr>
          <w:ilvl w:val="0"/>
          <w:numId w:val="4"/>
        </w:numPr>
        <w:spacing w:after="0" w:line="240" w:lineRule="auto"/>
        <w:rPr>
          <w:rFonts w:ascii="Arial" w:hAnsi="Arial" w:cs="Arial"/>
          <w:lang w:val="en-US"/>
        </w:rPr>
      </w:pPr>
      <w:r w:rsidRPr="001B3745">
        <w:rPr>
          <w:rFonts w:ascii="Arial" w:hAnsi="Arial" w:cs="Arial"/>
          <w:lang w:val="en-US"/>
        </w:rPr>
        <w:t xml:space="preserve">M </w:t>
      </w:r>
      <w:proofErr w:type="spellStart"/>
      <w:r w:rsidRPr="001B3745">
        <w:rPr>
          <w:rFonts w:ascii="Arial" w:hAnsi="Arial" w:cs="Arial"/>
          <w:lang w:val="en-US"/>
        </w:rPr>
        <w:t>Asim</w:t>
      </w:r>
      <w:proofErr w:type="spellEnd"/>
      <w:r w:rsidRPr="001B3745">
        <w:rPr>
          <w:rFonts w:ascii="Arial" w:hAnsi="Arial" w:cs="Arial"/>
          <w:lang w:val="en-US"/>
        </w:rPr>
        <w:t xml:space="preserve"> Tech , Camera Hacking Using </w:t>
      </w:r>
      <w:proofErr w:type="spellStart"/>
      <w:r w:rsidRPr="001B3745">
        <w:rPr>
          <w:rFonts w:ascii="Arial" w:hAnsi="Arial" w:cs="Arial"/>
          <w:lang w:val="en-US"/>
        </w:rPr>
        <w:t>Termux</w:t>
      </w:r>
      <w:proofErr w:type="spellEnd"/>
      <w:r w:rsidRPr="001B3745">
        <w:rPr>
          <w:rFonts w:ascii="Arial" w:hAnsi="Arial" w:cs="Arial"/>
          <w:lang w:val="en-US"/>
        </w:rPr>
        <w:t xml:space="preserve"> </w:t>
      </w:r>
      <w:r w:rsidRPr="001B3745">
        <w:rPr>
          <w:rFonts w:ascii="Arial" w:hAnsi="Arial" w:cs="Arial"/>
          <w:lang w:val="kk-KZ"/>
        </w:rPr>
        <w:t xml:space="preserve">, </w:t>
      </w:r>
      <w:r w:rsidRPr="001B3745">
        <w:rPr>
          <w:rFonts w:ascii="Arial" w:hAnsi="Arial" w:cs="Arial"/>
          <w:lang w:val="en-US"/>
        </w:rPr>
        <w:t>January 1, 2022</w:t>
      </w:r>
      <w:r w:rsidRPr="001B3745">
        <w:rPr>
          <w:rFonts w:ascii="Arial" w:hAnsi="Arial" w:cs="Arial"/>
          <w:lang w:val="kk-KZ"/>
        </w:rPr>
        <w:t xml:space="preserve">, </w:t>
      </w:r>
      <w:r w:rsidRPr="001B3745">
        <w:rPr>
          <w:rFonts w:ascii="Arial" w:hAnsi="Arial" w:cs="Arial"/>
          <w:lang w:val="en-US"/>
        </w:rPr>
        <w:t>https://www.masimtech.com/2022/01/Camera-Hacking-Using-Termux.html</w:t>
      </w:r>
    </w:p>
    <w:p w:rsidR="00B81731" w:rsidRPr="001B3745" w:rsidRDefault="00B81731" w:rsidP="000B7AF7">
      <w:pPr>
        <w:pStyle w:val="ae"/>
        <w:numPr>
          <w:ilvl w:val="0"/>
          <w:numId w:val="4"/>
        </w:numPr>
        <w:rPr>
          <w:rFonts w:ascii="Arial" w:hAnsi="Arial" w:cs="Arial"/>
          <w:lang w:val="en-US"/>
        </w:rPr>
      </w:pPr>
      <w:r w:rsidRPr="001B3745">
        <w:rPr>
          <w:rFonts w:ascii="Arial" w:hAnsi="Arial" w:cs="Arial"/>
          <w:lang w:val="en-US"/>
        </w:rPr>
        <w:t>RAT: Remote Administrative Trojan</w:t>
      </w:r>
      <w:r w:rsidRPr="001B3745">
        <w:rPr>
          <w:rFonts w:ascii="Arial" w:hAnsi="Arial" w:cs="Arial"/>
          <w:lang w:val="kk-KZ"/>
        </w:rPr>
        <w:t xml:space="preserve">. Latika Kharb.-2019. рр. 50-53 </w:t>
      </w:r>
      <w:r w:rsidRPr="001B3745">
        <w:rPr>
          <w:rFonts w:ascii="Arial" w:hAnsi="Arial" w:cs="Arial"/>
          <w:lang w:val="en-US"/>
        </w:rPr>
        <w:t>TECHNIQUES TO AVOID WEBCAM HACKING</w:t>
      </w:r>
      <w:r w:rsidRPr="001B3745">
        <w:rPr>
          <w:rFonts w:ascii="Arial" w:hAnsi="Arial" w:cs="Arial"/>
          <w:lang w:val="kk-KZ"/>
        </w:rPr>
        <w:t>.</w:t>
      </w:r>
      <w:r w:rsidRPr="001B3745">
        <w:rPr>
          <w:rFonts w:ascii="Arial" w:hAnsi="Arial" w:cs="Arial"/>
          <w:lang w:val="en-US"/>
        </w:rPr>
        <w:t xml:space="preserve"> </w:t>
      </w:r>
      <w:proofErr w:type="spellStart"/>
      <w:r w:rsidRPr="001B3745">
        <w:rPr>
          <w:rFonts w:ascii="Arial" w:hAnsi="Arial" w:cs="Arial"/>
          <w:lang w:val="en-US"/>
        </w:rPr>
        <w:t>Pallavi</w:t>
      </w:r>
      <w:proofErr w:type="spellEnd"/>
      <w:r w:rsidRPr="001B3745">
        <w:rPr>
          <w:rFonts w:ascii="Arial" w:hAnsi="Arial" w:cs="Arial"/>
          <w:lang w:val="en-US"/>
        </w:rPr>
        <w:t xml:space="preserve"> Suresh </w:t>
      </w:r>
      <w:proofErr w:type="spellStart"/>
      <w:r w:rsidRPr="001B3745">
        <w:rPr>
          <w:rFonts w:ascii="Arial" w:hAnsi="Arial" w:cs="Arial"/>
          <w:lang w:val="en-US"/>
        </w:rPr>
        <w:t>Poojary</w:t>
      </w:r>
      <w:proofErr w:type="spellEnd"/>
      <w:r w:rsidRPr="001B3745">
        <w:rPr>
          <w:rFonts w:ascii="Arial" w:hAnsi="Arial" w:cs="Arial"/>
          <w:lang w:val="kk-KZ"/>
        </w:rPr>
        <w:t>.-2021. – рр. 234-237</w:t>
      </w:r>
      <w:r w:rsidRPr="001B3745">
        <w:rPr>
          <w:rFonts w:ascii="Arial" w:hAnsi="Arial" w:cs="Arial"/>
          <w:lang w:val="en-US"/>
        </w:rPr>
        <w:t xml:space="preserve"> </w:t>
      </w:r>
    </w:p>
    <w:p w:rsidR="00B81731" w:rsidRPr="001B3745" w:rsidRDefault="00B81731" w:rsidP="000B7AF7">
      <w:pPr>
        <w:pStyle w:val="ae"/>
        <w:numPr>
          <w:ilvl w:val="0"/>
          <w:numId w:val="4"/>
        </w:numPr>
        <w:rPr>
          <w:rStyle w:val="ad"/>
          <w:rFonts w:ascii="Arial" w:eastAsia="Calibri" w:hAnsi="Arial" w:cs="Arial"/>
          <w:lang w:val="en-US"/>
        </w:rPr>
      </w:pPr>
      <w:r w:rsidRPr="001B3745">
        <w:rPr>
          <w:rFonts w:ascii="Arial" w:hAnsi="Arial" w:cs="Arial"/>
          <w:lang w:val="kk-KZ"/>
        </w:rPr>
        <w:t>Preventing Covert Webcam Hacking in the Civilian and Governmental Sectors. A. Sydney Jones</w:t>
      </w:r>
      <w:r w:rsidRPr="001B3745">
        <w:rPr>
          <w:rFonts w:ascii="Arial" w:hAnsi="Arial" w:cs="Arial"/>
          <w:lang w:val="en-US"/>
        </w:rPr>
        <w:t xml:space="preserve">, </w:t>
      </w:r>
      <w:proofErr w:type="spellStart"/>
      <w:r w:rsidRPr="001B3745">
        <w:rPr>
          <w:rFonts w:ascii="Arial" w:hAnsi="Arial" w:cs="Arial"/>
          <w:lang w:val="en-US"/>
        </w:rPr>
        <w:t>Kanwalinder</w:t>
      </w:r>
      <w:proofErr w:type="spellEnd"/>
      <w:r w:rsidRPr="001B3745">
        <w:rPr>
          <w:rFonts w:ascii="Arial" w:hAnsi="Arial" w:cs="Arial"/>
          <w:lang w:val="en-US"/>
        </w:rPr>
        <w:t xml:space="preserve"> </w:t>
      </w:r>
      <w:proofErr w:type="spellStart"/>
      <w:r w:rsidRPr="001B3745">
        <w:rPr>
          <w:rFonts w:ascii="Arial" w:hAnsi="Arial" w:cs="Arial"/>
          <w:lang w:val="en-US"/>
        </w:rPr>
        <w:t>Gagneja</w:t>
      </w:r>
      <w:proofErr w:type="spellEnd"/>
      <w:r w:rsidRPr="001B3745">
        <w:rPr>
          <w:rFonts w:ascii="Arial" w:hAnsi="Arial" w:cs="Arial"/>
          <w:lang w:val="en-US"/>
        </w:rPr>
        <w:t xml:space="preserve">. – 2016. </w:t>
      </w:r>
      <w:r w:rsidRPr="001B3745">
        <w:rPr>
          <w:rFonts w:ascii="Arial" w:hAnsi="Arial" w:cs="Arial"/>
          <w:color w:val="555555"/>
          <w:shd w:val="clear" w:color="auto" w:fill="FFFFFF"/>
          <w:lang w:val="en-US"/>
        </w:rPr>
        <w:t>DOI:</w:t>
      </w:r>
      <w:hyperlink r:id="rId10" w:tgtFrame="_blank" w:history="1">
        <w:r w:rsidRPr="001B3745">
          <w:rPr>
            <w:rStyle w:val="ad"/>
            <w:rFonts w:ascii="Arial" w:hAnsi="Arial" w:cs="Arial"/>
            <w:bdr w:val="none" w:sz="0" w:space="0" w:color="auto" w:frame="1"/>
            <w:shd w:val="clear" w:color="auto" w:fill="FFFFFF"/>
            <w:lang w:val="en-US"/>
          </w:rPr>
          <w:t>10.1109/CSCI.2016.0190</w:t>
        </w:r>
      </w:hyperlink>
      <w:r w:rsidRPr="001B3745">
        <w:rPr>
          <w:rStyle w:val="ad"/>
          <w:rFonts w:ascii="Arial" w:hAnsi="Arial" w:cs="Arial"/>
          <w:bdr w:val="none" w:sz="0" w:space="0" w:color="auto" w:frame="1"/>
          <w:shd w:val="clear" w:color="auto" w:fill="FFFFFF"/>
          <w:lang w:val="kk-KZ"/>
        </w:rPr>
        <w:t xml:space="preserve"> </w:t>
      </w:r>
    </w:p>
    <w:p w:rsidR="00B81731" w:rsidRPr="001B3745" w:rsidRDefault="00B81731" w:rsidP="000B7AF7">
      <w:pPr>
        <w:pStyle w:val="ae"/>
        <w:numPr>
          <w:ilvl w:val="0"/>
          <w:numId w:val="4"/>
        </w:numPr>
        <w:rPr>
          <w:rFonts w:ascii="Arial" w:hAnsi="Arial" w:cs="Arial"/>
          <w:lang w:val="kk-KZ"/>
        </w:rPr>
      </w:pPr>
      <w:proofErr w:type="spellStart"/>
      <w:r w:rsidRPr="001B3745">
        <w:rPr>
          <w:rFonts w:ascii="Arial" w:hAnsi="Arial" w:cs="Arial"/>
          <w:lang w:val="en-US"/>
        </w:rPr>
        <w:t>Eashan</w:t>
      </w:r>
      <w:proofErr w:type="spellEnd"/>
      <w:r w:rsidRPr="001B3745">
        <w:rPr>
          <w:rFonts w:ascii="Arial" w:hAnsi="Arial" w:cs="Arial"/>
          <w:lang w:val="en-US"/>
        </w:rPr>
        <w:t xml:space="preserve"> </w:t>
      </w:r>
      <w:proofErr w:type="spellStart"/>
      <w:r w:rsidRPr="001B3745">
        <w:rPr>
          <w:rFonts w:ascii="Arial" w:hAnsi="Arial" w:cs="Arial"/>
          <w:lang w:val="en-US"/>
        </w:rPr>
        <w:t>Adhikarla</w:t>
      </w:r>
      <w:proofErr w:type="spellEnd"/>
      <w:r w:rsidRPr="001B3745">
        <w:rPr>
          <w:rFonts w:ascii="Arial" w:hAnsi="Arial" w:cs="Arial"/>
          <w:lang w:val="en-US"/>
        </w:rPr>
        <w:t>, Brian D. Davison.</w:t>
      </w:r>
      <w:hyperlink r:id="rId11" w:history="1">
        <w:r w:rsidRPr="001B3745">
          <w:rPr>
            <w:rStyle w:val="ad"/>
            <w:rFonts w:ascii="Arial" w:eastAsia="Calibri" w:hAnsi="Arial" w:cs="Arial"/>
            <w:color w:val="000000" w:themeColor="text1"/>
            <w:lang w:val="en-US"/>
          </w:rPr>
          <w:t xml:space="preserve"> Proceedings of the Conference on Information Technology for Social Good</w:t>
        </w:r>
      </w:hyperlink>
      <w:r w:rsidRPr="001B3745">
        <w:rPr>
          <w:rFonts w:ascii="Arial" w:hAnsi="Arial" w:cs="Arial"/>
          <w:color w:val="000000" w:themeColor="text1"/>
          <w:lang w:val="en-US"/>
        </w:rPr>
        <w:t xml:space="preserve">\\ </w:t>
      </w:r>
      <w:r w:rsidRPr="001B3745">
        <w:rPr>
          <w:rFonts w:ascii="Arial" w:hAnsi="Arial" w:cs="Arial"/>
          <w:lang w:val="en-US"/>
        </w:rPr>
        <w:t>Face Mask Detection on Real</w:t>
      </w:r>
    </w:p>
    <w:p w:rsidR="00B81731" w:rsidRPr="001B3745" w:rsidRDefault="00B81731" w:rsidP="000B7AF7">
      <w:pPr>
        <w:pStyle w:val="a5"/>
        <w:numPr>
          <w:ilvl w:val="0"/>
          <w:numId w:val="4"/>
        </w:numPr>
        <w:spacing w:after="0" w:line="240" w:lineRule="auto"/>
        <w:rPr>
          <w:rFonts w:ascii="Arial" w:hAnsi="Arial" w:cs="Arial"/>
          <w:b/>
          <w:lang w:val="en-US"/>
        </w:rPr>
      </w:pPr>
      <w:proofErr w:type="spellStart"/>
      <w:r w:rsidRPr="001B3745">
        <w:rPr>
          <w:rFonts w:ascii="Arial" w:hAnsi="Arial" w:cs="Arial"/>
          <w:lang w:val="en-US"/>
        </w:rPr>
        <w:t>Youngwook</w:t>
      </w:r>
      <w:proofErr w:type="spellEnd"/>
      <w:r w:rsidRPr="001B3745">
        <w:rPr>
          <w:rFonts w:ascii="Arial" w:hAnsi="Arial" w:cs="Arial"/>
          <w:lang w:val="en-US"/>
        </w:rPr>
        <w:t xml:space="preserve"> Do,  Jung </w:t>
      </w:r>
      <w:proofErr w:type="spellStart"/>
      <w:r w:rsidRPr="001B3745">
        <w:rPr>
          <w:rFonts w:ascii="Arial" w:hAnsi="Arial" w:cs="Arial"/>
          <w:lang w:val="en-US"/>
        </w:rPr>
        <w:t>Wook</w:t>
      </w:r>
      <w:proofErr w:type="spellEnd"/>
      <w:r w:rsidRPr="001B3745">
        <w:rPr>
          <w:rFonts w:ascii="Arial" w:hAnsi="Arial" w:cs="Arial"/>
          <w:lang w:val="en-US"/>
        </w:rPr>
        <w:t xml:space="preserve"> Park, </w:t>
      </w:r>
      <w:proofErr w:type="spellStart"/>
      <w:r w:rsidRPr="001B3745">
        <w:rPr>
          <w:rFonts w:ascii="Arial" w:hAnsi="Arial" w:cs="Arial"/>
          <w:lang w:val="en-US"/>
        </w:rPr>
        <w:t>Yuxi</w:t>
      </w:r>
      <w:proofErr w:type="spellEnd"/>
      <w:r w:rsidRPr="001B3745">
        <w:rPr>
          <w:rFonts w:ascii="Arial" w:hAnsi="Arial" w:cs="Arial"/>
          <w:lang w:val="en-US"/>
        </w:rPr>
        <w:t xml:space="preserve"> Wu, </w:t>
      </w:r>
      <w:proofErr w:type="spellStart"/>
      <w:r w:rsidRPr="001B3745">
        <w:rPr>
          <w:rFonts w:ascii="Arial" w:hAnsi="Arial" w:cs="Arial"/>
          <w:lang w:val="en-US"/>
        </w:rPr>
        <w:t>Avinandan</w:t>
      </w:r>
      <w:proofErr w:type="spellEnd"/>
      <w:r w:rsidRPr="001B3745">
        <w:rPr>
          <w:rFonts w:ascii="Arial" w:hAnsi="Arial" w:cs="Arial"/>
          <w:lang w:val="en-US"/>
        </w:rPr>
        <w:t xml:space="preserve"> </w:t>
      </w:r>
      <w:proofErr w:type="spellStart"/>
      <w:r w:rsidRPr="001B3745">
        <w:rPr>
          <w:rFonts w:ascii="Arial" w:hAnsi="Arial" w:cs="Arial"/>
          <w:lang w:val="en-US"/>
        </w:rPr>
        <w:t>Basu.Proceedings</w:t>
      </w:r>
      <w:proofErr w:type="spellEnd"/>
      <w:r w:rsidRPr="001B3745">
        <w:rPr>
          <w:rFonts w:ascii="Arial" w:hAnsi="Arial" w:cs="Arial"/>
          <w:lang w:val="en-US"/>
        </w:rPr>
        <w:t xml:space="preserve"> of the ACM on Interactive, Mobile, Wearable and Ubiquitous </w:t>
      </w:r>
      <w:proofErr w:type="spellStart"/>
      <w:r w:rsidRPr="001B3745">
        <w:rPr>
          <w:rFonts w:ascii="Arial" w:hAnsi="Arial" w:cs="Arial"/>
          <w:lang w:val="en-US"/>
        </w:rPr>
        <w:t>TechnologiesVolume</w:t>
      </w:r>
      <w:proofErr w:type="spellEnd"/>
      <w:r w:rsidRPr="001B3745">
        <w:rPr>
          <w:rFonts w:ascii="Arial" w:hAnsi="Arial" w:cs="Arial"/>
          <w:lang w:val="en-US"/>
        </w:rPr>
        <w:t xml:space="preserve"> 5</w:t>
      </w:r>
      <w:r w:rsidRPr="001B3745">
        <w:rPr>
          <w:rFonts w:ascii="Arial" w:hAnsi="Arial" w:cs="Arial"/>
          <w:lang w:val="kk-KZ"/>
        </w:rPr>
        <w:t xml:space="preserve"> </w:t>
      </w:r>
      <w:r w:rsidRPr="001B3745">
        <w:rPr>
          <w:rFonts w:ascii="Arial" w:hAnsi="Arial" w:cs="Arial"/>
          <w:lang w:val="en-US"/>
        </w:rPr>
        <w:t xml:space="preserve">Issue \\ Smart Webcam Cover: Exploring the Design of an Intelligent Webcam Cover to Improve Usability and Trust. 4Dec 2021 Article No.: 154pp 1–21 </w:t>
      </w:r>
      <w:hyperlink r:id="rId12" w:history="1">
        <w:r w:rsidRPr="001B3745">
          <w:rPr>
            <w:rStyle w:val="ad"/>
            <w:rFonts w:ascii="Arial" w:hAnsi="Arial" w:cs="Arial"/>
            <w:lang w:val="en-US"/>
          </w:rPr>
          <w:t>https://doi.org/10.1145/3494983</w:t>
        </w:r>
      </w:hyperlink>
      <w:r w:rsidRPr="001B3745">
        <w:rPr>
          <w:rFonts w:ascii="Arial" w:hAnsi="Arial" w:cs="Arial"/>
          <w:lang w:val="en-US"/>
        </w:rPr>
        <w:t xml:space="preserve">  </w:t>
      </w:r>
    </w:p>
    <w:p w:rsidR="00B81731" w:rsidRPr="001B3745" w:rsidRDefault="00B81731" w:rsidP="000B7AF7">
      <w:pPr>
        <w:pStyle w:val="ae"/>
        <w:numPr>
          <w:ilvl w:val="0"/>
          <w:numId w:val="4"/>
        </w:numPr>
        <w:rPr>
          <w:rFonts w:ascii="Arial" w:hAnsi="Arial" w:cs="Arial"/>
          <w:lang w:val="en-US"/>
        </w:rPr>
      </w:pPr>
      <w:r w:rsidRPr="001B3745">
        <w:rPr>
          <w:rFonts w:ascii="Arial" w:hAnsi="Arial" w:cs="Arial"/>
          <w:lang w:val="en-US"/>
        </w:rPr>
        <w:t xml:space="preserve">Zhang Fa, Wang Song-Chun, Song </w:t>
      </w:r>
      <w:proofErr w:type="spellStart"/>
      <w:r w:rsidRPr="001B3745">
        <w:rPr>
          <w:rFonts w:ascii="Arial" w:hAnsi="Arial" w:cs="Arial"/>
          <w:lang w:val="en-US"/>
        </w:rPr>
        <w:t>Zhi</w:t>
      </w:r>
      <w:proofErr w:type="spellEnd"/>
      <w:r w:rsidRPr="001B3745">
        <w:rPr>
          <w:rFonts w:ascii="Arial" w:hAnsi="Arial" w:cs="Arial"/>
          <w:lang w:val="en-US"/>
        </w:rPr>
        <w:t>-Hua.</w:t>
      </w:r>
      <w:hyperlink r:id="rId13" w:history="1">
        <w:r w:rsidRPr="001B3745">
          <w:rPr>
            <w:rStyle w:val="ad"/>
            <w:rFonts w:ascii="Arial" w:hAnsi="Arial" w:cs="Arial"/>
            <w:lang w:val="en-US"/>
          </w:rPr>
          <w:t xml:space="preserve"> ICCMS '20: Proceedings of the 12th International Conference on Computer Modeling and Simulation</w:t>
        </w:r>
      </w:hyperlink>
      <w:r w:rsidRPr="001B3745">
        <w:rPr>
          <w:rFonts w:ascii="Arial" w:hAnsi="Arial" w:cs="Arial"/>
          <w:lang w:val="en-US"/>
        </w:rPr>
        <w:t xml:space="preserve">\\ Civilian Characteristics and Casualties Of Terrorist Attacks in Public Places  June 2020 Pages 109–114 </w:t>
      </w:r>
      <w:hyperlink r:id="rId14" w:history="1">
        <w:r w:rsidRPr="001B3745">
          <w:rPr>
            <w:rStyle w:val="ad"/>
            <w:rFonts w:ascii="Arial" w:hAnsi="Arial" w:cs="Arial"/>
            <w:lang w:val="en-US"/>
          </w:rPr>
          <w:t xml:space="preserve"> </w:t>
        </w:r>
      </w:hyperlink>
      <w:hyperlink r:id="rId15" w:history="1">
        <w:r w:rsidRPr="001B3745">
          <w:rPr>
            <w:rStyle w:val="ad"/>
            <w:rFonts w:ascii="Arial" w:hAnsi="Arial" w:cs="Arial"/>
            <w:lang w:val="en-US"/>
          </w:rPr>
          <w:t>https://doi.org/10.1145/3408066.3408070</w:t>
        </w:r>
      </w:hyperlink>
    </w:p>
    <w:p w:rsidR="00B81731" w:rsidRPr="001B3745" w:rsidRDefault="00B81731" w:rsidP="000B7AF7">
      <w:pPr>
        <w:pStyle w:val="ae"/>
        <w:numPr>
          <w:ilvl w:val="0"/>
          <w:numId w:val="4"/>
        </w:numPr>
        <w:rPr>
          <w:rFonts w:ascii="Arial" w:hAnsi="Arial" w:cs="Arial"/>
          <w:lang w:val="en-US"/>
        </w:rPr>
      </w:pPr>
      <w:proofErr w:type="spellStart"/>
      <w:r w:rsidRPr="001B3745">
        <w:rPr>
          <w:rFonts w:ascii="Arial" w:hAnsi="Arial" w:cs="Arial"/>
          <w:lang w:val="en-US"/>
        </w:rPr>
        <w:t>Katarzyna</w:t>
      </w:r>
      <w:proofErr w:type="spellEnd"/>
      <w:r w:rsidRPr="001B3745">
        <w:rPr>
          <w:rFonts w:ascii="Arial" w:hAnsi="Arial" w:cs="Arial"/>
          <w:lang w:val="en-US"/>
        </w:rPr>
        <w:t xml:space="preserve"> </w:t>
      </w:r>
      <w:proofErr w:type="spellStart"/>
      <w:r w:rsidRPr="001B3745">
        <w:rPr>
          <w:rFonts w:ascii="Arial" w:hAnsi="Arial" w:cs="Arial"/>
          <w:lang w:val="en-US"/>
        </w:rPr>
        <w:t>Wisiecka</w:t>
      </w:r>
      <w:proofErr w:type="spellEnd"/>
      <w:r w:rsidRPr="001B3745">
        <w:rPr>
          <w:rFonts w:ascii="Arial" w:hAnsi="Arial" w:cs="Arial"/>
          <w:lang w:val="en-US"/>
        </w:rPr>
        <w:t xml:space="preserve">, Izabela </w:t>
      </w:r>
      <w:proofErr w:type="spellStart"/>
      <w:r w:rsidRPr="001B3745">
        <w:rPr>
          <w:rFonts w:ascii="Arial" w:hAnsi="Arial" w:cs="Arial"/>
          <w:lang w:val="en-US"/>
        </w:rPr>
        <w:t>Krejtz</w:t>
      </w:r>
      <w:proofErr w:type="spellEnd"/>
      <w:r w:rsidRPr="001B3745">
        <w:rPr>
          <w:rFonts w:ascii="Arial" w:hAnsi="Arial" w:cs="Arial"/>
          <w:lang w:val="en-US"/>
        </w:rPr>
        <w:t xml:space="preserve">, Damian </w:t>
      </w:r>
      <w:proofErr w:type="spellStart"/>
      <w:r w:rsidRPr="001B3745">
        <w:rPr>
          <w:rFonts w:ascii="Arial" w:hAnsi="Arial" w:cs="Arial"/>
          <w:lang w:val="en-US"/>
        </w:rPr>
        <w:t>Sromek</w:t>
      </w:r>
      <w:proofErr w:type="spellEnd"/>
      <w:r w:rsidRPr="001B3745">
        <w:fldChar w:fldCharType="begin"/>
      </w:r>
      <w:r w:rsidRPr="001B3745">
        <w:rPr>
          <w:rFonts w:ascii="Arial" w:hAnsi="Arial" w:cs="Arial"/>
          <w:lang w:val="en-US"/>
        </w:rPr>
        <w:instrText xml:space="preserve"> HYPERLINK "https://dl.acm.org/doi/proceedings/10.1145/3517031" </w:instrText>
      </w:r>
      <w:r w:rsidRPr="001B3745">
        <w:fldChar w:fldCharType="separate"/>
      </w:r>
      <w:r w:rsidRPr="001B3745">
        <w:rPr>
          <w:rStyle w:val="ad"/>
          <w:rFonts w:ascii="Arial" w:hAnsi="Arial" w:cs="Arial"/>
          <w:lang w:val="en-US"/>
        </w:rPr>
        <w:t xml:space="preserve"> ETRA '22: 2022 Symposium on Eye Tracking Research and Applications</w:t>
      </w:r>
      <w:r w:rsidRPr="001B3745">
        <w:rPr>
          <w:rStyle w:val="ad"/>
          <w:rFonts w:ascii="Arial" w:hAnsi="Arial" w:cs="Arial"/>
          <w:lang w:val="en-US"/>
        </w:rPr>
        <w:fldChar w:fldCharType="end"/>
      </w:r>
      <w:r w:rsidRPr="001B3745">
        <w:rPr>
          <w:rFonts w:ascii="Arial" w:hAnsi="Arial" w:cs="Arial"/>
          <w:lang w:val="en-US"/>
        </w:rPr>
        <w:t>\\ Comparison of Webcam and Remote Eye Tracking  June 2022 Article No.: 32Pages 1–7</w:t>
      </w:r>
      <w:hyperlink r:id="rId16" w:history="1">
        <w:r w:rsidRPr="001B3745">
          <w:rPr>
            <w:rStyle w:val="ad"/>
            <w:rFonts w:ascii="Arial" w:hAnsi="Arial" w:cs="Arial"/>
            <w:lang w:val="en-US"/>
          </w:rPr>
          <w:t xml:space="preserve"> </w:t>
        </w:r>
      </w:hyperlink>
      <w:hyperlink r:id="rId17" w:history="1">
        <w:r w:rsidRPr="001B3745">
          <w:rPr>
            <w:rStyle w:val="ad"/>
            <w:rFonts w:ascii="Arial" w:hAnsi="Arial" w:cs="Arial"/>
            <w:lang w:val="en-US"/>
          </w:rPr>
          <w:t>https://doi.org/10.1145/3517031.3529615</w:t>
        </w:r>
      </w:hyperlink>
    </w:p>
    <w:p w:rsidR="000B7AF7" w:rsidRPr="005828DF" w:rsidRDefault="00B81731" w:rsidP="00332B8E">
      <w:pPr>
        <w:pStyle w:val="ae"/>
        <w:numPr>
          <w:ilvl w:val="0"/>
          <w:numId w:val="4"/>
        </w:numPr>
        <w:rPr>
          <w:rStyle w:val="ad"/>
          <w:rFonts w:ascii="Arial" w:hAnsi="Arial" w:cs="Arial"/>
          <w:color w:val="auto"/>
          <w:u w:val="none"/>
          <w:lang w:val="en-US"/>
        </w:rPr>
      </w:pPr>
      <w:proofErr w:type="spellStart"/>
      <w:r w:rsidRPr="001B3745">
        <w:rPr>
          <w:rFonts w:ascii="Arial" w:hAnsi="Arial" w:cs="Arial"/>
          <w:lang w:val="en-US"/>
        </w:rPr>
        <w:t>Eashan</w:t>
      </w:r>
      <w:proofErr w:type="spellEnd"/>
      <w:r w:rsidRPr="001B3745">
        <w:rPr>
          <w:rFonts w:ascii="Arial" w:hAnsi="Arial" w:cs="Arial"/>
          <w:lang w:val="en-US"/>
        </w:rPr>
        <w:t xml:space="preserve"> </w:t>
      </w:r>
      <w:proofErr w:type="spellStart"/>
      <w:r w:rsidRPr="001B3745">
        <w:rPr>
          <w:rFonts w:ascii="Arial" w:hAnsi="Arial" w:cs="Arial"/>
          <w:lang w:val="en-US"/>
        </w:rPr>
        <w:t>Adhikarla</w:t>
      </w:r>
      <w:proofErr w:type="spellEnd"/>
      <w:r w:rsidRPr="001B3745">
        <w:rPr>
          <w:rFonts w:ascii="Arial" w:hAnsi="Arial" w:cs="Arial"/>
          <w:lang w:val="en-US"/>
        </w:rPr>
        <w:t>, Brian D. Davison.</w:t>
      </w:r>
      <w:hyperlink r:id="rId18" w:history="1">
        <w:r w:rsidRPr="001B3745">
          <w:rPr>
            <w:rStyle w:val="ad"/>
            <w:rFonts w:ascii="Arial" w:hAnsi="Arial" w:cs="Arial"/>
            <w:lang w:val="en-US"/>
          </w:rPr>
          <w:t xml:space="preserve"> Proceedings of the Conference on Information Technology for Social Good</w:t>
        </w:r>
      </w:hyperlink>
      <w:r w:rsidRPr="001B3745">
        <w:rPr>
          <w:rFonts w:ascii="Arial" w:hAnsi="Arial" w:cs="Arial"/>
          <w:lang w:val="en-US"/>
        </w:rPr>
        <w:t>\\ Face Mask Detection on Real-World Webcam Images  September 2021 Pages 139–144</w:t>
      </w:r>
      <w:hyperlink r:id="rId19" w:history="1">
        <w:r w:rsidRPr="001B3745">
          <w:rPr>
            <w:rStyle w:val="ad"/>
            <w:rFonts w:ascii="Arial" w:hAnsi="Arial" w:cs="Arial"/>
            <w:lang w:val="en-US"/>
          </w:rPr>
          <w:t xml:space="preserve"> </w:t>
        </w:r>
      </w:hyperlink>
      <w:hyperlink r:id="rId20" w:history="1">
        <w:r w:rsidRPr="001B3745">
          <w:rPr>
            <w:rStyle w:val="ad"/>
            <w:rFonts w:ascii="Arial" w:hAnsi="Arial" w:cs="Arial"/>
            <w:lang w:val="en-US"/>
          </w:rPr>
          <w:t>https://doi.org/10.1145/3462203.3475903</w:t>
        </w:r>
      </w:hyperlink>
    </w:p>
    <w:p w:rsidR="005828DF" w:rsidRPr="00455652" w:rsidRDefault="00455652" w:rsidP="00332B8E">
      <w:pPr>
        <w:pStyle w:val="ae"/>
        <w:numPr>
          <w:ilvl w:val="0"/>
          <w:numId w:val="4"/>
        </w:numPr>
        <w:rPr>
          <w:rFonts w:ascii="Arial" w:hAnsi="Arial" w:cs="Arial"/>
          <w:lang w:val="en-US"/>
        </w:rPr>
      </w:pPr>
      <w:proofErr w:type="spellStart"/>
      <w:r w:rsidRPr="00455652">
        <w:rPr>
          <w:rFonts w:ascii="Arial" w:hAnsi="Arial" w:cs="Arial"/>
          <w:lang w:val="en-US"/>
        </w:rPr>
        <w:t>Sowjanya</w:t>
      </w:r>
      <w:proofErr w:type="spellEnd"/>
      <w:r w:rsidRPr="00455652">
        <w:rPr>
          <w:rFonts w:ascii="Arial" w:hAnsi="Arial" w:cs="Arial"/>
          <w:lang w:val="en-US"/>
        </w:rPr>
        <w:t xml:space="preserve">, P.L. and K.S. Lorraine, INTERNATIONAL JOURNAL OF ENGINEERING SCIENCES &amp; RESEARCH TECHNOLOGY IMAGE ENCRYPTION USING SECURE FORCE ALGORITHM WITH AFFINE TRANSFORM FOR WSN. </w:t>
      </w:r>
      <w:proofErr w:type="spellStart"/>
      <w:r w:rsidRPr="00455652">
        <w:rPr>
          <w:rFonts w:ascii="Arial" w:hAnsi="Arial" w:cs="Arial"/>
        </w:rPr>
        <w:t>Webology</w:t>
      </w:r>
      <w:proofErr w:type="spellEnd"/>
      <w:r w:rsidRPr="00455652">
        <w:rPr>
          <w:rFonts w:ascii="Arial" w:hAnsi="Arial" w:cs="Arial"/>
        </w:rPr>
        <w:t xml:space="preserve"> (ISSN: 1735-188X) </w:t>
      </w:r>
      <w:proofErr w:type="spellStart"/>
      <w:r w:rsidRPr="00455652">
        <w:rPr>
          <w:rFonts w:ascii="Arial" w:hAnsi="Arial" w:cs="Arial"/>
        </w:rPr>
        <w:t>Volume</w:t>
      </w:r>
      <w:proofErr w:type="spellEnd"/>
      <w:r w:rsidRPr="00455652">
        <w:rPr>
          <w:rFonts w:ascii="Arial" w:hAnsi="Arial" w:cs="Arial"/>
        </w:rPr>
        <w:t xml:space="preserve"> 19, </w:t>
      </w:r>
      <w:proofErr w:type="spellStart"/>
      <w:r w:rsidRPr="00455652">
        <w:rPr>
          <w:rFonts w:ascii="Arial" w:hAnsi="Arial" w:cs="Arial"/>
        </w:rPr>
        <w:t>Number</w:t>
      </w:r>
      <w:proofErr w:type="spellEnd"/>
      <w:r w:rsidRPr="00455652">
        <w:rPr>
          <w:rFonts w:ascii="Arial" w:hAnsi="Arial" w:cs="Arial"/>
        </w:rPr>
        <w:t xml:space="preserve"> 1, 2022 7222 </w:t>
      </w:r>
      <w:hyperlink r:id="rId21" w:history="1">
        <w:r w:rsidRPr="00455652">
          <w:rPr>
            <w:rStyle w:val="ad"/>
            <w:rFonts w:ascii="Arial" w:hAnsi="Arial" w:cs="Arial"/>
          </w:rPr>
          <w:t>http://www.webology.org</w:t>
        </w:r>
      </w:hyperlink>
    </w:p>
    <w:p w:rsidR="00332B8E" w:rsidRDefault="00332B8E" w:rsidP="000B7AF7">
      <w:pPr>
        <w:spacing w:after="0" w:line="240" w:lineRule="auto"/>
        <w:contextualSpacing/>
        <w:jc w:val="center"/>
        <w:rPr>
          <w:rFonts w:ascii="Arial" w:hAnsi="Arial" w:cs="Arial"/>
          <w:b/>
          <w:lang w:val="kk-KZ"/>
        </w:rPr>
      </w:pPr>
    </w:p>
    <w:p w:rsidR="001B3745" w:rsidRPr="00900213" w:rsidRDefault="001B3745" w:rsidP="000B7AF7">
      <w:pPr>
        <w:spacing w:after="0" w:line="240" w:lineRule="auto"/>
        <w:contextualSpacing/>
        <w:jc w:val="center"/>
        <w:rPr>
          <w:rFonts w:ascii="Arial" w:eastAsia="Times New Roman" w:hAnsi="Arial" w:cs="Arial"/>
          <w:b/>
        </w:rPr>
      </w:pPr>
      <w:r>
        <w:rPr>
          <w:rFonts w:ascii="Arial" w:hAnsi="Arial" w:cs="Arial"/>
          <w:b/>
          <w:lang w:val="kk-KZ"/>
        </w:rPr>
        <w:t>А.О:Закенова</w:t>
      </w:r>
      <w:r w:rsidRPr="00173368">
        <w:rPr>
          <w:rFonts w:ascii="Arial" w:hAnsi="Arial" w:cs="Arial"/>
          <w:b/>
        </w:rPr>
        <w:t>*,</w:t>
      </w:r>
      <w:r w:rsidRPr="002F5C32">
        <w:rPr>
          <w:rFonts w:ascii="Arial" w:hAnsi="Arial" w:cs="Arial"/>
          <w:b/>
        </w:rPr>
        <w:t xml:space="preserve"> </w:t>
      </w:r>
      <w:r w:rsidRPr="00900213">
        <w:rPr>
          <w:rFonts w:ascii="Arial" w:hAnsi="Arial" w:cs="Arial"/>
          <w:b/>
        </w:rPr>
        <w:t xml:space="preserve">Ж.А. </w:t>
      </w:r>
      <w:proofErr w:type="spellStart"/>
      <w:r w:rsidRPr="00900213">
        <w:rPr>
          <w:rFonts w:ascii="Arial" w:hAnsi="Arial" w:cs="Arial"/>
          <w:b/>
        </w:rPr>
        <w:t>Муратбековна</w:t>
      </w:r>
      <w:proofErr w:type="spellEnd"/>
    </w:p>
    <w:p w:rsidR="001B3745" w:rsidRDefault="001B3745" w:rsidP="000B7AF7">
      <w:pPr>
        <w:tabs>
          <w:tab w:val="left" w:pos="709"/>
        </w:tabs>
        <w:spacing w:after="0" w:line="240" w:lineRule="auto"/>
        <w:contextualSpacing/>
        <w:jc w:val="center"/>
        <w:rPr>
          <w:rFonts w:ascii="Arial" w:eastAsia="Times New Roman" w:hAnsi="Arial" w:cs="Arial"/>
        </w:rPr>
      </w:pPr>
      <w:r w:rsidRPr="00900213">
        <w:rPr>
          <w:rFonts w:ascii="Arial" w:hAnsi="Arial" w:cs="Arial"/>
        </w:rPr>
        <w:t xml:space="preserve">Казахский Национальный Университет имени Аль – </w:t>
      </w:r>
      <w:proofErr w:type="spellStart"/>
      <w:r w:rsidRPr="00900213">
        <w:rPr>
          <w:rFonts w:ascii="Arial" w:hAnsi="Arial" w:cs="Arial"/>
        </w:rPr>
        <w:t>Фараби</w:t>
      </w:r>
      <w:proofErr w:type="spellEnd"/>
      <w:r w:rsidRPr="002F5C32">
        <w:rPr>
          <w:rFonts w:ascii="Arial" w:eastAsia="Times New Roman" w:hAnsi="Arial" w:cs="Arial"/>
        </w:rPr>
        <w:t xml:space="preserve">, </w:t>
      </w:r>
    </w:p>
    <w:p w:rsidR="001B3745" w:rsidRDefault="001B3745" w:rsidP="000B7AF7">
      <w:pPr>
        <w:tabs>
          <w:tab w:val="left" w:pos="709"/>
        </w:tabs>
        <w:spacing w:after="0" w:line="240" w:lineRule="auto"/>
        <w:contextualSpacing/>
        <w:jc w:val="center"/>
        <w:rPr>
          <w:rFonts w:ascii="Arial" w:hAnsi="Arial" w:cs="Arial"/>
          <w:lang w:val="kk-KZ"/>
        </w:rPr>
      </w:pPr>
      <w:r w:rsidRPr="002F5C32">
        <w:rPr>
          <w:rFonts w:ascii="Arial" w:hAnsi="Arial" w:cs="Arial"/>
        </w:rPr>
        <w:t xml:space="preserve">050040, </w:t>
      </w:r>
      <w:r>
        <w:rPr>
          <w:rFonts w:ascii="Arial" w:hAnsi="Arial" w:cs="Arial"/>
          <w:lang w:val="kk-KZ"/>
        </w:rPr>
        <w:t xml:space="preserve">Республика Казахстан, Алматы, </w:t>
      </w:r>
      <w:r w:rsidRPr="00173368">
        <w:rPr>
          <w:rFonts w:ascii="Arial" w:hAnsi="Arial" w:cs="Arial"/>
          <w:lang w:val="kk-KZ"/>
        </w:rPr>
        <w:t>проспект Аль-Фараби, 71</w:t>
      </w:r>
    </w:p>
    <w:p w:rsidR="001B3745" w:rsidRPr="005828DF" w:rsidRDefault="001B3745" w:rsidP="000B7AF7">
      <w:pPr>
        <w:tabs>
          <w:tab w:val="left" w:pos="709"/>
        </w:tabs>
        <w:spacing w:after="0" w:line="240" w:lineRule="auto"/>
        <w:contextualSpacing/>
        <w:jc w:val="center"/>
        <w:rPr>
          <w:rFonts w:ascii="Arial" w:hAnsi="Arial" w:cs="Arial"/>
        </w:rPr>
      </w:pPr>
      <w:r w:rsidRPr="001B3745">
        <w:rPr>
          <w:rFonts w:ascii="Arial" w:hAnsi="Arial" w:cs="Arial"/>
          <w:lang w:val="kk-KZ"/>
        </w:rPr>
        <w:t>E-mail:zake</w:t>
      </w:r>
      <w:r>
        <w:rPr>
          <w:rFonts w:ascii="Arial" w:hAnsi="Arial" w:cs="Arial"/>
          <w:lang w:val="en-US"/>
        </w:rPr>
        <w:t>nova</w:t>
      </w:r>
      <w:r w:rsidRPr="005828DF">
        <w:rPr>
          <w:rFonts w:ascii="Arial" w:hAnsi="Arial" w:cs="Arial"/>
        </w:rPr>
        <w:t>99@</w:t>
      </w:r>
      <w:r>
        <w:rPr>
          <w:rFonts w:ascii="Arial" w:hAnsi="Arial" w:cs="Arial"/>
          <w:lang w:val="en-US"/>
        </w:rPr>
        <w:t>list</w:t>
      </w:r>
      <w:r w:rsidRPr="005828DF">
        <w:rPr>
          <w:rFonts w:ascii="Arial" w:hAnsi="Arial" w:cs="Arial"/>
        </w:rPr>
        <w:t>.</w:t>
      </w:r>
      <w:proofErr w:type="spellStart"/>
      <w:r>
        <w:rPr>
          <w:rFonts w:ascii="Arial" w:hAnsi="Arial" w:cs="Arial"/>
          <w:lang w:val="en-US"/>
        </w:rPr>
        <w:t>ru</w:t>
      </w:r>
      <w:proofErr w:type="spellEnd"/>
    </w:p>
    <w:p w:rsidR="000B7AF7" w:rsidRPr="005828DF" w:rsidRDefault="000B7AF7" w:rsidP="000B7AF7">
      <w:pPr>
        <w:tabs>
          <w:tab w:val="left" w:pos="709"/>
        </w:tabs>
        <w:spacing w:after="0" w:line="240" w:lineRule="auto"/>
        <w:contextualSpacing/>
        <w:jc w:val="center"/>
        <w:rPr>
          <w:rFonts w:ascii="Arial" w:hAnsi="Arial" w:cs="Arial"/>
        </w:rPr>
      </w:pPr>
    </w:p>
    <w:p w:rsidR="000B7AF7" w:rsidRPr="005828DF" w:rsidRDefault="000B7AF7" w:rsidP="000B7AF7">
      <w:pPr>
        <w:tabs>
          <w:tab w:val="left" w:pos="709"/>
        </w:tabs>
        <w:spacing w:after="0" w:line="240" w:lineRule="auto"/>
        <w:contextualSpacing/>
        <w:jc w:val="center"/>
        <w:rPr>
          <w:rFonts w:ascii="Arial" w:hAnsi="Arial" w:cs="Arial"/>
          <w:b/>
        </w:rPr>
      </w:pPr>
      <w:r w:rsidRPr="000B7AF7">
        <w:rPr>
          <w:rFonts w:ascii="Arial" w:hAnsi="Arial" w:cs="Arial"/>
          <w:b/>
          <w:lang w:val="kk-KZ"/>
        </w:rPr>
        <w:t>Эффективные методы предотвращения скрытого взлома Веб-камер</w:t>
      </w:r>
    </w:p>
    <w:p w:rsidR="000B7AF7" w:rsidRPr="005828DF" w:rsidRDefault="000B7AF7" w:rsidP="000B7AF7">
      <w:pPr>
        <w:tabs>
          <w:tab w:val="left" w:pos="709"/>
        </w:tabs>
        <w:spacing w:after="0" w:line="240" w:lineRule="auto"/>
        <w:contextualSpacing/>
        <w:jc w:val="center"/>
        <w:rPr>
          <w:rFonts w:ascii="Arial" w:hAnsi="Arial" w:cs="Arial"/>
          <w:b/>
        </w:rPr>
      </w:pPr>
    </w:p>
    <w:p w:rsidR="001B3745" w:rsidRPr="000B7AF7" w:rsidRDefault="001B3745" w:rsidP="000B7AF7">
      <w:pPr>
        <w:spacing w:after="0" w:line="240" w:lineRule="auto"/>
        <w:jc w:val="both"/>
        <w:rPr>
          <w:rFonts w:ascii="Arial" w:hAnsi="Arial" w:cs="Arial"/>
          <w:i/>
          <w:lang w:val="kk-KZ"/>
        </w:rPr>
      </w:pPr>
      <w:r w:rsidRPr="000B7AF7">
        <w:rPr>
          <w:rFonts w:ascii="Arial" w:hAnsi="Arial" w:cs="Arial"/>
          <w:b/>
          <w:i/>
          <w:lang w:val="kk-KZ"/>
        </w:rPr>
        <w:t>Аннотация</w:t>
      </w:r>
      <w:r w:rsidRPr="000B7AF7">
        <w:rPr>
          <w:rFonts w:ascii="Arial" w:hAnsi="Arial" w:cs="Arial"/>
          <w:i/>
          <w:lang w:val="kk-KZ"/>
        </w:rPr>
        <w:t>: В данной статье рассматриваются эффективные способы предотвращения проникновения веб-камер в гражданский и государственный сектор. Кроме того, в целях повышения осведомленности о проблемах безопасности веб-камер обсуждались несколько громких атак на веб-камеры, а также громкие случаи скрытого взлома веб-камер в гражданском и государственном секторах. Взлом веб-камеры является нарушением конфиденциальности и безопасности пользователей. В этой статье рассматриваются причины и последствия взлома веб-камер, а также их влияние на жертв и общество в целом.</w:t>
      </w:r>
    </w:p>
    <w:p w:rsidR="001B3745" w:rsidRPr="000B7AF7" w:rsidRDefault="001B3745" w:rsidP="000B7AF7">
      <w:pPr>
        <w:spacing w:after="0" w:line="240" w:lineRule="auto"/>
        <w:jc w:val="both"/>
        <w:rPr>
          <w:rFonts w:ascii="Arial" w:hAnsi="Arial" w:cs="Arial"/>
          <w:i/>
          <w:lang w:val="kk-KZ"/>
        </w:rPr>
      </w:pPr>
      <w:r w:rsidRPr="000B7AF7">
        <w:rPr>
          <w:rFonts w:ascii="Arial" w:hAnsi="Arial" w:cs="Arial"/>
          <w:i/>
          <w:lang w:val="kk-KZ"/>
        </w:rPr>
        <w:t xml:space="preserve">         Причинами взлома веб-камеры могут быть поощрение хакеров, желание получить доступ к личной информации, шпионаж или даже угрозы и шантаж. Эти атаки могут быть мотивированы финансовой выгодой, вторжением в частную жизнь или просто </w:t>
      </w:r>
      <w:r w:rsidRPr="000B7AF7">
        <w:rPr>
          <w:rFonts w:ascii="Arial" w:hAnsi="Arial" w:cs="Arial"/>
          <w:i/>
          <w:lang w:val="kk-KZ"/>
        </w:rPr>
        <w:lastRenderedPageBreak/>
        <w:t>развлечением. В статье рассматриваются различные методы, используемые злоумышленниками для компрометации веб-камер, включая использование уязвимостей, фишинговые атаки, вредоносное ПО и инструменты удаленного доступа.        Последствия взлома веб-камеры могут быть разрушительными. Жертвы сталкиваются с утратой частной жизни, нарушением конфиденциальности, а также возможным ущербом для их репутации. Это также может привести к психологическим и эмоциональным проблемам, таким как стресс и тревожность.</w:t>
      </w:r>
    </w:p>
    <w:p w:rsidR="001B3745" w:rsidRPr="000B7AF7" w:rsidRDefault="001B3745" w:rsidP="000B7AF7">
      <w:pPr>
        <w:spacing w:after="0" w:line="240" w:lineRule="auto"/>
        <w:jc w:val="both"/>
        <w:rPr>
          <w:rFonts w:ascii="Arial" w:hAnsi="Arial" w:cs="Arial"/>
          <w:i/>
          <w:lang w:val="kk-KZ"/>
        </w:rPr>
      </w:pPr>
      <w:r w:rsidRPr="000B7AF7">
        <w:rPr>
          <w:rFonts w:ascii="Arial" w:hAnsi="Arial" w:cs="Arial"/>
          <w:i/>
          <w:lang w:val="kk-KZ"/>
        </w:rPr>
        <w:t xml:space="preserve">       Влияние взломов веб-камер на общество поднимает вопросы о кибербезопасности и необходимости усиления защиты личных устройств и данных. Это также подчеркивает важность образования пользователей о правилах безопасности в сети и использовании надежных паролей.</w:t>
      </w:r>
    </w:p>
    <w:p w:rsidR="001B3745" w:rsidRDefault="001B3745" w:rsidP="000B7AF7">
      <w:pPr>
        <w:spacing w:after="0" w:line="240" w:lineRule="auto"/>
        <w:jc w:val="both"/>
        <w:rPr>
          <w:rFonts w:ascii="Arial" w:hAnsi="Arial" w:cs="Arial"/>
          <w:i/>
          <w:lang w:val="en-US"/>
        </w:rPr>
      </w:pPr>
      <w:r w:rsidRPr="000B7AF7">
        <w:rPr>
          <w:rFonts w:ascii="Arial" w:hAnsi="Arial" w:cs="Arial"/>
          <w:i/>
          <w:lang w:val="kk-KZ"/>
        </w:rPr>
        <w:t xml:space="preserve">         </w:t>
      </w:r>
      <w:r w:rsidRPr="000B7AF7">
        <w:rPr>
          <w:rFonts w:ascii="Arial" w:hAnsi="Arial" w:cs="Arial"/>
          <w:b/>
          <w:i/>
          <w:lang w:val="kk-KZ"/>
        </w:rPr>
        <w:t xml:space="preserve">Ключевые слова: </w:t>
      </w:r>
      <w:r w:rsidRPr="000B7AF7">
        <w:rPr>
          <w:rFonts w:ascii="Arial" w:hAnsi="Arial" w:cs="Arial"/>
          <w:i/>
          <w:lang w:val="kk-KZ"/>
        </w:rPr>
        <w:t xml:space="preserve">безопасность веб-камеры, RAT, Clickjacking, гражданский сектор, правительственный сектор. </w:t>
      </w:r>
    </w:p>
    <w:p w:rsidR="00455652" w:rsidRPr="00455652" w:rsidRDefault="00455652" w:rsidP="000B7AF7">
      <w:pPr>
        <w:spacing w:after="0" w:line="240" w:lineRule="auto"/>
        <w:jc w:val="both"/>
        <w:rPr>
          <w:rFonts w:ascii="Arial" w:hAnsi="Arial" w:cs="Arial"/>
          <w:i/>
          <w:lang w:val="en-US"/>
        </w:rPr>
      </w:pPr>
    </w:p>
    <w:p w:rsidR="000B7AF7" w:rsidRPr="00455652" w:rsidRDefault="00455652" w:rsidP="000B7AF7">
      <w:pPr>
        <w:tabs>
          <w:tab w:val="left" w:pos="709"/>
        </w:tabs>
        <w:spacing w:after="0" w:line="240" w:lineRule="auto"/>
        <w:rPr>
          <w:rFonts w:ascii="Arial" w:hAnsi="Arial" w:cs="Arial"/>
          <w:b/>
          <w:lang w:val="kk-KZ"/>
        </w:rPr>
      </w:pPr>
      <w:r>
        <w:rPr>
          <w:rFonts w:ascii="Arial" w:hAnsi="Arial" w:cs="Arial"/>
          <w:b/>
          <w:lang w:val="en-US"/>
        </w:rPr>
        <w:t xml:space="preserve">  </w:t>
      </w:r>
      <w:r>
        <w:rPr>
          <w:rFonts w:ascii="Arial" w:hAnsi="Arial" w:cs="Arial"/>
          <w:b/>
          <w:lang w:val="kk-KZ"/>
        </w:rPr>
        <w:t>Список литературы:</w:t>
      </w:r>
    </w:p>
    <w:p w:rsidR="00455652" w:rsidRPr="00455652" w:rsidRDefault="00455652" w:rsidP="00455652">
      <w:pPr>
        <w:pStyle w:val="a5"/>
        <w:numPr>
          <w:ilvl w:val="0"/>
          <w:numId w:val="6"/>
        </w:numPr>
        <w:tabs>
          <w:tab w:val="left" w:pos="709"/>
        </w:tabs>
        <w:spacing w:after="0" w:line="240" w:lineRule="auto"/>
        <w:rPr>
          <w:rFonts w:ascii="Arial" w:hAnsi="Arial" w:cs="Arial"/>
        </w:rPr>
      </w:pPr>
      <w:r w:rsidRPr="00455652">
        <w:rPr>
          <w:rFonts w:ascii="Arial" w:hAnsi="Arial" w:cs="Arial"/>
        </w:rPr>
        <w:t xml:space="preserve">А. </w:t>
      </w:r>
      <w:proofErr w:type="gramStart"/>
      <w:r w:rsidRPr="00455652">
        <w:rPr>
          <w:rFonts w:ascii="Arial" w:hAnsi="Arial" w:cs="Arial"/>
        </w:rPr>
        <w:t>Сидни</w:t>
      </w:r>
      <w:proofErr w:type="gramEnd"/>
      <w:r w:rsidRPr="00455652">
        <w:rPr>
          <w:rFonts w:ascii="Arial" w:hAnsi="Arial" w:cs="Arial"/>
        </w:rPr>
        <w:t xml:space="preserve"> Джонс; </w:t>
      </w:r>
      <w:proofErr w:type="spellStart"/>
      <w:r w:rsidRPr="00455652">
        <w:rPr>
          <w:rFonts w:ascii="Arial" w:hAnsi="Arial" w:cs="Arial"/>
        </w:rPr>
        <w:t>Канвалиндерджит</w:t>
      </w:r>
      <w:proofErr w:type="spellEnd"/>
      <w:r w:rsidRPr="00455652">
        <w:rPr>
          <w:rFonts w:ascii="Arial" w:hAnsi="Arial" w:cs="Arial"/>
        </w:rPr>
        <w:t xml:space="preserve"> </w:t>
      </w:r>
      <w:proofErr w:type="spellStart"/>
      <w:r w:rsidRPr="00455652">
        <w:rPr>
          <w:rFonts w:ascii="Arial" w:hAnsi="Arial" w:cs="Arial"/>
        </w:rPr>
        <w:t>Гагнея</w:t>
      </w:r>
      <w:proofErr w:type="spellEnd"/>
      <w:r w:rsidRPr="00455652">
        <w:rPr>
          <w:rFonts w:ascii="Arial" w:hAnsi="Arial" w:cs="Arial"/>
        </w:rPr>
        <w:t>, Международная конференция по вычислительной науке и вычислительному интеллекту (</w:t>
      </w:r>
      <w:r w:rsidRPr="00455652">
        <w:rPr>
          <w:rFonts w:ascii="Arial" w:hAnsi="Arial" w:cs="Arial"/>
          <w:lang w:val="en-US"/>
        </w:rPr>
        <w:t>CSCI</w:t>
      </w:r>
      <w:r w:rsidRPr="00455652">
        <w:rPr>
          <w:rFonts w:ascii="Arial" w:hAnsi="Arial" w:cs="Arial"/>
        </w:rPr>
        <w:t xml:space="preserve">), 2016 г. // Предотвращение скрытого взлома веб-камер в гражданском и правительственном секторах, 15–17 декабря 2016 г. </w:t>
      </w:r>
      <w:r w:rsidRPr="00455652">
        <w:rPr>
          <w:rFonts w:ascii="Arial" w:hAnsi="Arial" w:cs="Arial"/>
          <w:lang w:val="en-US"/>
        </w:rPr>
        <w:t>https</w:t>
      </w:r>
      <w:r w:rsidRPr="00455652">
        <w:rPr>
          <w:rFonts w:ascii="Arial" w:hAnsi="Arial" w:cs="Arial"/>
        </w:rPr>
        <w:t>://</w:t>
      </w:r>
      <w:proofErr w:type="spellStart"/>
      <w:r w:rsidRPr="00455652">
        <w:rPr>
          <w:rFonts w:ascii="Arial" w:hAnsi="Arial" w:cs="Arial"/>
          <w:lang w:val="en-US"/>
        </w:rPr>
        <w:t>doi</w:t>
      </w:r>
      <w:proofErr w:type="spellEnd"/>
      <w:r w:rsidRPr="00455652">
        <w:rPr>
          <w:rFonts w:ascii="Arial" w:hAnsi="Arial" w:cs="Arial"/>
        </w:rPr>
        <w:t>.</w:t>
      </w:r>
      <w:r w:rsidRPr="00455652">
        <w:rPr>
          <w:rFonts w:ascii="Arial" w:hAnsi="Arial" w:cs="Arial"/>
          <w:lang w:val="en-US"/>
        </w:rPr>
        <w:t>org</w:t>
      </w:r>
      <w:r w:rsidRPr="00455652">
        <w:rPr>
          <w:rFonts w:ascii="Arial" w:hAnsi="Arial" w:cs="Arial"/>
        </w:rPr>
        <w:t>/10.1109/</w:t>
      </w:r>
      <w:r w:rsidRPr="00455652">
        <w:rPr>
          <w:rFonts w:ascii="Arial" w:hAnsi="Arial" w:cs="Arial"/>
          <w:lang w:val="en-US"/>
        </w:rPr>
        <w:t>CSCI</w:t>
      </w:r>
      <w:r w:rsidRPr="00455652">
        <w:rPr>
          <w:rFonts w:ascii="Arial" w:hAnsi="Arial" w:cs="Arial"/>
        </w:rPr>
        <w:t>.2016.0190</w:t>
      </w:r>
    </w:p>
    <w:p w:rsidR="00455652" w:rsidRPr="00455652" w:rsidRDefault="00455652" w:rsidP="00455652">
      <w:pPr>
        <w:pStyle w:val="a5"/>
        <w:numPr>
          <w:ilvl w:val="0"/>
          <w:numId w:val="6"/>
        </w:numPr>
        <w:tabs>
          <w:tab w:val="left" w:pos="709"/>
        </w:tabs>
        <w:spacing w:after="0" w:line="240" w:lineRule="auto"/>
        <w:rPr>
          <w:rFonts w:ascii="Arial" w:hAnsi="Arial" w:cs="Arial"/>
          <w:lang w:val="en-US"/>
        </w:rPr>
      </w:pPr>
      <w:r w:rsidRPr="00455652">
        <w:rPr>
          <w:rFonts w:ascii="Arial" w:hAnsi="Arial" w:cs="Arial"/>
          <w:lang w:val="en-US"/>
        </w:rPr>
        <w:t>M</w:t>
      </w:r>
      <w:r w:rsidRPr="00455652">
        <w:rPr>
          <w:rFonts w:ascii="Arial" w:hAnsi="Arial" w:cs="Arial"/>
        </w:rPr>
        <w:t xml:space="preserve"> </w:t>
      </w:r>
      <w:proofErr w:type="spellStart"/>
      <w:r w:rsidRPr="00455652">
        <w:rPr>
          <w:rFonts w:ascii="Arial" w:hAnsi="Arial" w:cs="Arial"/>
          <w:lang w:val="en-US"/>
        </w:rPr>
        <w:t>Asim</w:t>
      </w:r>
      <w:proofErr w:type="spellEnd"/>
      <w:r w:rsidRPr="00455652">
        <w:rPr>
          <w:rFonts w:ascii="Arial" w:hAnsi="Arial" w:cs="Arial"/>
        </w:rPr>
        <w:t xml:space="preserve"> </w:t>
      </w:r>
      <w:r w:rsidRPr="00455652">
        <w:rPr>
          <w:rFonts w:ascii="Arial" w:hAnsi="Arial" w:cs="Arial"/>
          <w:lang w:val="en-US"/>
        </w:rPr>
        <w:t>Tech</w:t>
      </w:r>
      <w:r w:rsidRPr="00455652">
        <w:rPr>
          <w:rFonts w:ascii="Arial" w:hAnsi="Arial" w:cs="Arial"/>
        </w:rPr>
        <w:t xml:space="preserve">, Взлом камеры с помощью </w:t>
      </w:r>
      <w:proofErr w:type="spellStart"/>
      <w:r w:rsidRPr="00455652">
        <w:rPr>
          <w:rFonts w:ascii="Arial" w:hAnsi="Arial" w:cs="Arial"/>
          <w:lang w:val="en-US"/>
        </w:rPr>
        <w:t>Termux</w:t>
      </w:r>
      <w:proofErr w:type="spellEnd"/>
      <w:r w:rsidRPr="00455652">
        <w:rPr>
          <w:rFonts w:ascii="Arial" w:hAnsi="Arial" w:cs="Arial"/>
          <w:lang w:val="en-US"/>
        </w:rPr>
        <w:t xml:space="preserve">, 1 </w:t>
      </w:r>
      <w:proofErr w:type="spellStart"/>
      <w:r w:rsidRPr="00455652">
        <w:rPr>
          <w:rFonts w:ascii="Arial" w:hAnsi="Arial" w:cs="Arial"/>
          <w:lang w:val="en-US"/>
        </w:rPr>
        <w:t>января</w:t>
      </w:r>
      <w:proofErr w:type="spellEnd"/>
      <w:r w:rsidRPr="00455652">
        <w:rPr>
          <w:rFonts w:ascii="Arial" w:hAnsi="Arial" w:cs="Arial"/>
          <w:lang w:val="en-US"/>
        </w:rPr>
        <w:t xml:space="preserve"> 2022 г., https://www.masimtech.com/2022/01/Camera-Hacking-Using-Termux.html</w:t>
      </w:r>
    </w:p>
    <w:p w:rsidR="00455652" w:rsidRPr="00455652" w:rsidRDefault="00455652" w:rsidP="00455652">
      <w:pPr>
        <w:pStyle w:val="a5"/>
        <w:numPr>
          <w:ilvl w:val="0"/>
          <w:numId w:val="6"/>
        </w:numPr>
        <w:tabs>
          <w:tab w:val="left" w:pos="709"/>
        </w:tabs>
        <w:spacing w:after="0" w:line="240" w:lineRule="auto"/>
        <w:rPr>
          <w:rFonts w:ascii="Arial" w:hAnsi="Arial" w:cs="Arial"/>
        </w:rPr>
      </w:pPr>
      <w:r w:rsidRPr="00455652">
        <w:rPr>
          <w:rFonts w:ascii="Arial" w:hAnsi="Arial" w:cs="Arial"/>
          <w:lang w:val="en-US"/>
        </w:rPr>
        <w:t>RAT</w:t>
      </w:r>
      <w:r w:rsidRPr="00455652">
        <w:rPr>
          <w:rFonts w:ascii="Arial" w:hAnsi="Arial" w:cs="Arial"/>
        </w:rPr>
        <w:t xml:space="preserve">: Троян удаленного администрирования. </w:t>
      </w:r>
      <w:proofErr w:type="spellStart"/>
      <w:r w:rsidRPr="00455652">
        <w:rPr>
          <w:rFonts w:ascii="Arial" w:hAnsi="Arial" w:cs="Arial"/>
        </w:rPr>
        <w:t>Латика</w:t>
      </w:r>
      <w:proofErr w:type="spellEnd"/>
      <w:r w:rsidRPr="00455652">
        <w:rPr>
          <w:rFonts w:ascii="Arial" w:hAnsi="Arial" w:cs="Arial"/>
        </w:rPr>
        <w:t xml:space="preserve"> Харб.-2019. </w:t>
      </w:r>
      <w:proofErr w:type="spellStart"/>
      <w:r w:rsidRPr="00455652">
        <w:rPr>
          <w:rFonts w:ascii="Arial" w:hAnsi="Arial" w:cs="Arial"/>
        </w:rPr>
        <w:t>рр</w:t>
      </w:r>
      <w:proofErr w:type="spellEnd"/>
      <w:r w:rsidRPr="00455652">
        <w:rPr>
          <w:rFonts w:ascii="Arial" w:hAnsi="Arial" w:cs="Arial"/>
        </w:rPr>
        <w:t xml:space="preserve">. 50-53 МЕТОДЫ ИЗБЕЖАНИЯ ВЗЛОМА ВЕБ-КАМЕРЫ. </w:t>
      </w:r>
      <w:proofErr w:type="spellStart"/>
      <w:r w:rsidRPr="00455652">
        <w:rPr>
          <w:rFonts w:ascii="Arial" w:hAnsi="Arial" w:cs="Arial"/>
        </w:rPr>
        <w:t>Паллави</w:t>
      </w:r>
      <w:proofErr w:type="spellEnd"/>
      <w:r w:rsidRPr="00455652">
        <w:rPr>
          <w:rFonts w:ascii="Arial" w:hAnsi="Arial" w:cs="Arial"/>
        </w:rPr>
        <w:t xml:space="preserve"> </w:t>
      </w:r>
      <w:proofErr w:type="spellStart"/>
      <w:r w:rsidRPr="00455652">
        <w:rPr>
          <w:rFonts w:ascii="Arial" w:hAnsi="Arial" w:cs="Arial"/>
        </w:rPr>
        <w:t>Суреш</w:t>
      </w:r>
      <w:proofErr w:type="spellEnd"/>
      <w:r w:rsidRPr="00455652">
        <w:rPr>
          <w:rFonts w:ascii="Arial" w:hAnsi="Arial" w:cs="Arial"/>
        </w:rPr>
        <w:t xml:space="preserve"> Пуджари.-2021. – </w:t>
      </w:r>
      <w:proofErr w:type="spellStart"/>
      <w:r w:rsidRPr="00455652">
        <w:rPr>
          <w:rFonts w:ascii="Arial" w:hAnsi="Arial" w:cs="Arial"/>
        </w:rPr>
        <w:t>рр</w:t>
      </w:r>
      <w:proofErr w:type="spellEnd"/>
      <w:r w:rsidRPr="00455652">
        <w:rPr>
          <w:rFonts w:ascii="Arial" w:hAnsi="Arial" w:cs="Arial"/>
        </w:rPr>
        <w:t>. 234-237</w:t>
      </w:r>
    </w:p>
    <w:p w:rsidR="00455652" w:rsidRPr="00455652" w:rsidRDefault="00455652" w:rsidP="00455652">
      <w:pPr>
        <w:pStyle w:val="a5"/>
        <w:numPr>
          <w:ilvl w:val="0"/>
          <w:numId w:val="6"/>
        </w:numPr>
        <w:tabs>
          <w:tab w:val="left" w:pos="709"/>
        </w:tabs>
        <w:spacing w:after="0" w:line="240" w:lineRule="auto"/>
        <w:rPr>
          <w:rFonts w:ascii="Arial" w:hAnsi="Arial" w:cs="Arial"/>
        </w:rPr>
      </w:pPr>
      <w:r w:rsidRPr="00455652">
        <w:rPr>
          <w:rFonts w:ascii="Arial" w:hAnsi="Arial" w:cs="Arial"/>
        </w:rPr>
        <w:t xml:space="preserve">Предотвращение тайного взлома веб-камер в гражданском и правительственном секторах. А. Сидней Джонс, </w:t>
      </w:r>
      <w:proofErr w:type="spellStart"/>
      <w:r w:rsidRPr="00455652">
        <w:rPr>
          <w:rFonts w:ascii="Arial" w:hAnsi="Arial" w:cs="Arial"/>
        </w:rPr>
        <w:t>Канвалиндер</w:t>
      </w:r>
      <w:proofErr w:type="spellEnd"/>
      <w:r w:rsidRPr="00455652">
        <w:rPr>
          <w:rFonts w:ascii="Arial" w:hAnsi="Arial" w:cs="Arial"/>
        </w:rPr>
        <w:t xml:space="preserve"> </w:t>
      </w:r>
      <w:proofErr w:type="spellStart"/>
      <w:r w:rsidRPr="00455652">
        <w:rPr>
          <w:rFonts w:ascii="Arial" w:hAnsi="Arial" w:cs="Arial"/>
        </w:rPr>
        <w:t>Ганея</w:t>
      </w:r>
      <w:proofErr w:type="spellEnd"/>
      <w:r w:rsidRPr="00455652">
        <w:rPr>
          <w:rFonts w:ascii="Arial" w:hAnsi="Arial" w:cs="Arial"/>
        </w:rPr>
        <w:t xml:space="preserve">. – 2016. </w:t>
      </w:r>
      <w:r w:rsidRPr="00455652">
        <w:rPr>
          <w:rFonts w:ascii="Arial" w:hAnsi="Arial" w:cs="Arial"/>
          <w:lang w:val="en-US"/>
        </w:rPr>
        <w:t>DOI</w:t>
      </w:r>
      <w:r w:rsidRPr="00455652">
        <w:rPr>
          <w:rFonts w:ascii="Arial" w:hAnsi="Arial" w:cs="Arial"/>
        </w:rPr>
        <w:t>:10.1109/</w:t>
      </w:r>
      <w:r w:rsidRPr="00455652">
        <w:rPr>
          <w:rFonts w:ascii="Arial" w:hAnsi="Arial" w:cs="Arial"/>
          <w:lang w:val="en-US"/>
        </w:rPr>
        <w:t>CSCI</w:t>
      </w:r>
      <w:r w:rsidRPr="00455652">
        <w:rPr>
          <w:rFonts w:ascii="Arial" w:hAnsi="Arial" w:cs="Arial"/>
        </w:rPr>
        <w:t>.2016.0190.</w:t>
      </w:r>
    </w:p>
    <w:p w:rsidR="00455652" w:rsidRPr="00455652" w:rsidRDefault="00455652" w:rsidP="00455652">
      <w:pPr>
        <w:pStyle w:val="a5"/>
        <w:numPr>
          <w:ilvl w:val="0"/>
          <w:numId w:val="6"/>
        </w:numPr>
        <w:tabs>
          <w:tab w:val="left" w:pos="709"/>
        </w:tabs>
        <w:spacing w:after="0" w:line="240" w:lineRule="auto"/>
        <w:rPr>
          <w:rFonts w:ascii="Arial" w:hAnsi="Arial" w:cs="Arial"/>
        </w:rPr>
      </w:pPr>
      <w:r w:rsidRPr="00455652">
        <w:rPr>
          <w:rFonts w:ascii="Arial" w:hAnsi="Arial" w:cs="Arial"/>
        </w:rPr>
        <w:t xml:space="preserve">Ишан </w:t>
      </w:r>
      <w:proofErr w:type="spellStart"/>
      <w:r w:rsidRPr="00455652">
        <w:rPr>
          <w:rFonts w:ascii="Arial" w:hAnsi="Arial" w:cs="Arial"/>
        </w:rPr>
        <w:t>Адхикарла</w:t>
      </w:r>
      <w:proofErr w:type="spellEnd"/>
      <w:r w:rsidRPr="00455652">
        <w:rPr>
          <w:rFonts w:ascii="Arial" w:hAnsi="Arial" w:cs="Arial"/>
        </w:rPr>
        <w:t xml:space="preserve">, Брайан Д. </w:t>
      </w:r>
      <w:proofErr w:type="spellStart"/>
      <w:r w:rsidRPr="00455652">
        <w:rPr>
          <w:rFonts w:ascii="Arial" w:hAnsi="Arial" w:cs="Arial"/>
        </w:rPr>
        <w:t>Дэвисон</w:t>
      </w:r>
      <w:proofErr w:type="spellEnd"/>
      <w:r w:rsidRPr="00455652">
        <w:rPr>
          <w:rFonts w:ascii="Arial" w:hAnsi="Arial" w:cs="Arial"/>
        </w:rPr>
        <w:t>. Материалы конференции по информационным технологиям для общественного блага \\ Обнаружение масок на реальном уровне</w:t>
      </w:r>
    </w:p>
    <w:p w:rsidR="00455652" w:rsidRPr="00455652" w:rsidRDefault="00455652" w:rsidP="00455652">
      <w:pPr>
        <w:pStyle w:val="a5"/>
        <w:numPr>
          <w:ilvl w:val="0"/>
          <w:numId w:val="6"/>
        </w:numPr>
        <w:tabs>
          <w:tab w:val="left" w:pos="709"/>
        </w:tabs>
        <w:spacing w:after="0" w:line="240" w:lineRule="auto"/>
        <w:rPr>
          <w:rFonts w:ascii="Arial" w:hAnsi="Arial" w:cs="Arial"/>
        </w:rPr>
      </w:pPr>
      <w:proofErr w:type="spellStart"/>
      <w:r w:rsidRPr="00455652">
        <w:rPr>
          <w:rFonts w:ascii="Arial" w:hAnsi="Arial" w:cs="Arial"/>
        </w:rPr>
        <w:t>Ёнвук</w:t>
      </w:r>
      <w:proofErr w:type="spellEnd"/>
      <w:proofErr w:type="gramStart"/>
      <w:r w:rsidRPr="00455652">
        <w:rPr>
          <w:rFonts w:ascii="Arial" w:hAnsi="Arial" w:cs="Arial"/>
        </w:rPr>
        <w:t xml:space="preserve"> Д</w:t>
      </w:r>
      <w:proofErr w:type="gramEnd"/>
      <w:r w:rsidRPr="00455652">
        <w:rPr>
          <w:rFonts w:ascii="Arial" w:hAnsi="Arial" w:cs="Arial"/>
        </w:rPr>
        <w:t xml:space="preserve">о, Юнг </w:t>
      </w:r>
      <w:proofErr w:type="spellStart"/>
      <w:r w:rsidRPr="00455652">
        <w:rPr>
          <w:rFonts w:ascii="Arial" w:hAnsi="Arial" w:cs="Arial"/>
        </w:rPr>
        <w:t>Ук</w:t>
      </w:r>
      <w:proofErr w:type="spellEnd"/>
      <w:r w:rsidRPr="00455652">
        <w:rPr>
          <w:rFonts w:ascii="Arial" w:hAnsi="Arial" w:cs="Arial"/>
        </w:rPr>
        <w:t xml:space="preserve"> Пак, Юси </w:t>
      </w:r>
      <w:proofErr w:type="spellStart"/>
      <w:r w:rsidRPr="00455652">
        <w:rPr>
          <w:rFonts w:ascii="Arial" w:hAnsi="Arial" w:cs="Arial"/>
        </w:rPr>
        <w:t>Ву</w:t>
      </w:r>
      <w:proofErr w:type="spellEnd"/>
      <w:r w:rsidRPr="00455652">
        <w:rPr>
          <w:rFonts w:ascii="Arial" w:hAnsi="Arial" w:cs="Arial"/>
        </w:rPr>
        <w:t xml:space="preserve">, </w:t>
      </w:r>
      <w:proofErr w:type="spellStart"/>
      <w:r w:rsidRPr="00455652">
        <w:rPr>
          <w:rFonts w:ascii="Arial" w:hAnsi="Arial" w:cs="Arial"/>
        </w:rPr>
        <w:t>Авинандан</w:t>
      </w:r>
      <w:proofErr w:type="spellEnd"/>
      <w:r w:rsidRPr="00455652">
        <w:rPr>
          <w:rFonts w:ascii="Arial" w:hAnsi="Arial" w:cs="Arial"/>
        </w:rPr>
        <w:t xml:space="preserve"> Басу. Труды </w:t>
      </w:r>
      <w:r w:rsidRPr="00455652">
        <w:rPr>
          <w:rFonts w:ascii="Arial" w:hAnsi="Arial" w:cs="Arial"/>
          <w:lang w:val="en-US"/>
        </w:rPr>
        <w:t>ACM</w:t>
      </w:r>
      <w:r w:rsidRPr="00455652">
        <w:rPr>
          <w:rFonts w:ascii="Arial" w:hAnsi="Arial" w:cs="Arial"/>
        </w:rPr>
        <w:t xml:space="preserve"> по интерактивным, мобильным, носимым и повсеместным технологиям, том 5, выпуск \\ Умная крышка для веб-камеры: исследование дизайна интеллектуальной крышки для веб-камеры для повышения удобства использования и доверия. 4 декабря 2021 г. Номер статьи: 154 стр. 1–21 </w:t>
      </w:r>
      <w:r w:rsidRPr="00455652">
        <w:rPr>
          <w:rFonts w:ascii="Arial" w:hAnsi="Arial" w:cs="Arial"/>
          <w:lang w:val="en-US"/>
        </w:rPr>
        <w:t>https</w:t>
      </w:r>
      <w:r w:rsidRPr="00455652">
        <w:rPr>
          <w:rFonts w:ascii="Arial" w:hAnsi="Arial" w:cs="Arial"/>
        </w:rPr>
        <w:t>://</w:t>
      </w:r>
      <w:proofErr w:type="spellStart"/>
      <w:r w:rsidRPr="00455652">
        <w:rPr>
          <w:rFonts w:ascii="Arial" w:hAnsi="Arial" w:cs="Arial"/>
          <w:lang w:val="en-US"/>
        </w:rPr>
        <w:t>doi</w:t>
      </w:r>
      <w:proofErr w:type="spellEnd"/>
      <w:r w:rsidRPr="00455652">
        <w:rPr>
          <w:rFonts w:ascii="Arial" w:hAnsi="Arial" w:cs="Arial"/>
        </w:rPr>
        <w:t>.</w:t>
      </w:r>
      <w:r w:rsidRPr="00455652">
        <w:rPr>
          <w:rFonts w:ascii="Arial" w:hAnsi="Arial" w:cs="Arial"/>
          <w:lang w:val="en-US"/>
        </w:rPr>
        <w:t>org</w:t>
      </w:r>
      <w:r w:rsidRPr="00455652">
        <w:rPr>
          <w:rFonts w:ascii="Arial" w:hAnsi="Arial" w:cs="Arial"/>
        </w:rPr>
        <w:t>/10.1145/3494983</w:t>
      </w:r>
    </w:p>
    <w:p w:rsidR="00455652" w:rsidRPr="00455652" w:rsidRDefault="00455652" w:rsidP="00455652">
      <w:pPr>
        <w:pStyle w:val="a5"/>
        <w:numPr>
          <w:ilvl w:val="0"/>
          <w:numId w:val="6"/>
        </w:numPr>
        <w:tabs>
          <w:tab w:val="left" w:pos="709"/>
        </w:tabs>
        <w:spacing w:after="0" w:line="240" w:lineRule="auto"/>
        <w:rPr>
          <w:rFonts w:ascii="Arial" w:hAnsi="Arial" w:cs="Arial"/>
        </w:rPr>
      </w:pPr>
      <w:proofErr w:type="spellStart"/>
      <w:r w:rsidRPr="00455652">
        <w:rPr>
          <w:rFonts w:ascii="Arial" w:hAnsi="Arial" w:cs="Arial"/>
        </w:rPr>
        <w:t>Чжан</w:t>
      </w:r>
      <w:proofErr w:type="spellEnd"/>
      <w:r w:rsidRPr="00455652">
        <w:rPr>
          <w:rFonts w:ascii="Arial" w:hAnsi="Arial" w:cs="Arial"/>
        </w:rPr>
        <w:t xml:space="preserve"> Фа, Ван </w:t>
      </w:r>
      <w:proofErr w:type="spellStart"/>
      <w:r w:rsidRPr="00455652">
        <w:rPr>
          <w:rFonts w:ascii="Arial" w:hAnsi="Arial" w:cs="Arial"/>
        </w:rPr>
        <w:t>Сун-Чунь</w:t>
      </w:r>
      <w:proofErr w:type="spellEnd"/>
      <w:r w:rsidRPr="00455652">
        <w:rPr>
          <w:rFonts w:ascii="Arial" w:hAnsi="Arial" w:cs="Arial"/>
        </w:rPr>
        <w:t xml:space="preserve">, </w:t>
      </w:r>
      <w:proofErr w:type="spellStart"/>
      <w:r w:rsidRPr="00455652">
        <w:rPr>
          <w:rFonts w:ascii="Arial" w:hAnsi="Arial" w:cs="Arial"/>
        </w:rPr>
        <w:t>Сун</w:t>
      </w:r>
      <w:proofErr w:type="spellEnd"/>
      <w:r w:rsidRPr="00455652">
        <w:rPr>
          <w:rFonts w:ascii="Arial" w:hAnsi="Arial" w:cs="Arial"/>
        </w:rPr>
        <w:t xml:space="preserve"> </w:t>
      </w:r>
      <w:proofErr w:type="spellStart"/>
      <w:r w:rsidRPr="00455652">
        <w:rPr>
          <w:rFonts w:ascii="Arial" w:hAnsi="Arial" w:cs="Arial"/>
        </w:rPr>
        <w:t>Чжи-Хуа</w:t>
      </w:r>
      <w:proofErr w:type="spellEnd"/>
      <w:r w:rsidRPr="00455652">
        <w:rPr>
          <w:rFonts w:ascii="Arial" w:hAnsi="Arial" w:cs="Arial"/>
        </w:rPr>
        <w:t xml:space="preserve">. </w:t>
      </w:r>
      <w:r w:rsidRPr="00455652">
        <w:rPr>
          <w:rFonts w:ascii="Arial" w:hAnsi="Arial" w:cs="Arial"/>
          <w:lang w:val="en-US"/>
        </w:rPr>
        <w:t>ICCMS</w:t>
      </w:r>
      <w:r w:rsidRPr="00455652">
        <w:rPr>
          <w:rFonts w:ascii="Arial" w:hAnsi="Arial" w:cs="Arial"/>
        </w:rPr>
        <w:t xml:space="preserve"> '20: Материалы 12-й Международной конференции по компьютерному моделированию и симуляции \\ Гражданские характеристики и жертвы террористических атак в общественных местах, июнь 2020 г., страницы 109–114 </w:t>
      </w:r>
      <w:r w:rsidRPr="00455652">
        <w:rPr>
          <w:rFonts w:ascii="Arial" w:hAnsi="Arial" w:cs="Arial"/>
          <w:lang w:val="en-US"/>
        </w:rPr>
        <w:t>https</w:t>
      </w:r>
      <w:r w:rsidRPr="00455652">
        <w:rPr>
          <w:rFonts w:ascii="Arial" w:hAnsi="Arial" w:cs="Arial"/>
        </w:rPr>
        <w:t>://</w:t>
      </w:r>
      <w:proofErr w:type="spellStart"/>
      <w:r w:rsidRPr="00455652">
        <w:rPr>
          <w:rFonts w:ascii="Arial" w:hAnsi="Arial" w:cs="Arial"/>
          <w:lang w:val="en-US"/>
        </w:rPr>
        <w:t>doi</w:t>
      </w:r>
      <w:proofErr w:type="spellEnd"/>
      <w:r w:rsidRPr="00455652">
        <w:rPr>
          <w:rFonts w:ascii="Arial" w:hAnsi="Arial" w:cs="Arial"/>
        </w:rPr>
        <w:t>.</w:t>
      </w:r>
      <w:r w:rsidRPr="00455652">
        <w:rPr>
          <w:rFonts w:ascii="Arial" w:hAnsi="Arial" w:cs="Arial"/>
          <w:lang w:val="en-US"/>
        </w:rPr>
        <w:t>org</w:t>
      </w:r>
      <w:r w:rsidRPr="00455652">
        <w:rPr>
          <w:rFonts w:ascii="Arial" w:hAnsi="Arial" w:cs="Arial"/>
        </w:rPr>
        <w:t>/10.1145/3408066.3408070</w:t>
      </w:r>
    </w:p>
    <w:p w:rsidR="00455652" w:rsidRPr="00455652" w:rsidRDefault="00455652" w:rsidP="00455652">
      <w:pPr>
        <w:pStyle w:val="a5"/>
        <w:numPr>
          <w:ilvl w:val="0"/>
          <w:numId w:val="6"/>
        </w:numPr>
        <w:tabs>
          <w:tab w:val="left" w:pos="709"/>
        </w:tabs>
        <w:spacing w:after="0" w:line="240" w:lineRule="auto"/>
        <w:rPr>
          <w:rFonts w:ascii="Arial" w:hAnsi="Arial" w:cs="Arial"/>
        </w:rPr>
      </w:pPr>
      <w:proofErr w:type="spellStart"/>
      <w:r w:rsidRPr="00455652">
        <w:rPr>
          <w:rFonts w:ascii="Arial" w:hAnsi="Arial" w:cs="Arial"/>
        </w:rPr>
        <w:t>Катажина</w:t>
      </w:r>
      <w:proofErr w:type="spellEnd"/>
      <w:r w:rsidRPr="00455652">
        <w:rPr>
          <w:rFonts w:ascii="Arial" w:hAnsi="Arial" w:cs="Arial"/>
        </w:rPr>
        <w:t xml:space="preserve"> </w:t>
      </w:r>
      <w:proofErr w:type="spellStart"/>
      <w:r w:rsidRPr="00455652">
        <w:rPr>
          <w:rFonts w:ascii="Arial" w:hAnsi="Arial" w:cs="Arial"/>
        </w:rPr>
        <w:t>Висецка</w:t>
      </w:r>
      <w:proofErr w:type="spellEnd"/>
      <w:r w:rsidRPr="00455652">
        <w:rPr>
          <w:rFonts w:ascii="Arial" w:hAnsi="Arial" w:cs="Arial"/>
        </w:rPr>
        <w:t xml:space="preserve">, </w:t>
      </w:r>
      <w:proofErr w:type="spellStart"/>
      <w:r w:rsidRPr="00455652">
        <w:rPr>
          <w:rFonts w:ascii="Arial" w:hAnsi="Arial" w:cs="Arial"/>
        </w:rPr>
        <w:t>Изабела</w:t>
      </w:r>
      <w:proofErr w:type="spellEnd"/>
      <w:r w:rsidRPr="00455652">
        <w:rPr>
          <w:rFonts w:ascii="Arial" w:hAnsi="Arial" w:cs="Arial"/>
        </w:rPr>
        <w:t xml:space="preserve"> </w:t>
      </w:r>
      <w:proofErr w:type="spellStart"/>
      <w:r w:rsidRPr="00455652">
        <w:rPr>
          <w:rFonts w:ascii="Arial" w:hAnsi="Arial" w:cs="Arial"/>
        </w:rPr>
        <w:t>Крейц</w:t>
      </w:r>
      <w:proofErr w:type="spellEnd"/>
      <w:r w:rsidRPr="00455652">
        <w:rPr>
          <w:rFonts w:ascii="Arial" w:hAnsi="Arial" w:cs="Arial"/>
        </w:rPr>
        <w:t xml:space="preserve">, Дамиан </w:t>
      </w:r>
      <w:proofErr w:type="spellStart"/>
      <w:r w:rsidRPr="00455652">
        <w:rPr>
          <w:rFonts w:ascii="Arial" w:hAnsi="Arial" w:cs="Arial"/>
        </w:rPr>
        <w:t>Сромек</w:t>
      </w:r>
      <w:proofErr w:type="spellEnd"/>
      <w:r w:rsidRPr="00455652">
        <w:rPr>
          <w:rFonts w:ascii="Arial" w:hAnsi="Arial" w:cs="Arial"/>
        </w:rPr>
        <w:t xml:space="preserve"> </w:t>
      </w:r>
      <w:r w:rsidRPr="00455652">
        <w:rPr>
          <w:rFonts w:ascii="Arial" w:hAnsi="Arial" w:cs="Arial"/>
          <w:lang w:val="en-US"/>
        </w:rPr>
        <w:t>ETRA</w:t>
      </w:r>
      <w:r w:rsidRPr="00455652">
        <w:rPr>
          <w:rFonts w:ascii="Arial" w:hAnsi="Arial" w:cs="Arial"/>
        </w:rPr>
        <w:t xml:space="preserve"> '22: 2022 Симпозиум по исследованиям и приложениям отслеживания движений глаз \\ Сравнение веб-камеры и удаленного отслеживания глаз Июнь 2022 г. Номер статьи: 32 Страницы 1–7 </w:t>
      </w:r>
      <w:r w:rsidRPr="00455652">
        <w:rPr>
          <w:rFonts w:ascii="Arial" w:hAnsi="Arial" w:cs="Arial"/>
          <w:lang w:val="en-US"/>
        </w:rPr>
        <w:t>https</w:t>
      </w:r>
      <w:r w:rsidRPr="00455652">
        <w:rPr>
          <w:rFonts w:ascii="Arial" w:hAnsi="Arial" w:cs="Arial"/>
        </w:rPr>
        <w:t>://</w:t>
      </w:r>
      <w:proofErr w:type="spellStart"/>
      <w:r w:rsidRPr="00455652">
        <w:rPr>
          <w:rFonts w:ascii="Arial" w:hAnsi="Arial" w:cs="Arial"/>
          <w:lang w:val="en-US"/>
        </w:rPr>
        <w:t>doi</w:t>
      </w:r>
      <w:proofErr w:type="spellEnd"/>
      <w:r w:rsidRPr="00455652">
        <w:rPr>
          <w:rFonts w:ascii="Arial" w:hAnsi="Arial" w:cs="Arial"/>
        </w:rPr>
        <w:t>.</w:t>
      </w:r>
      <w:r w:rsidRPr="00455652">
        <w:rPr>
          <w:rFonts w:ascii="Arial" w:hAnsi="Arial" w:cs="Arial"/>
          <w:lang w:val="en-US"/>
        </w:rPr>
        <w:t>org</w:t>
      </w:r>
      <w:r w:rsidRPr="00455652">
        <w:rPr>
          <w:rFonts w:ascii="Arial" w:hAnsi="Arial" w:cs="Arial"/>
        </w:rPr>
        <w:t>/10.1145 /3517031.3529615</w:t>
      </w:r>
    </w:p>
    <w:p w:rsidR="00455652" w:rsidRPr="00455652" w:rsidRDefault="00455652" w:rsidP="00455652">
      <w:pPr>
        <w:pStyle w:val="a5"/>
        <w:numPr>
          <w:ilvl w:val="0"/>
          <w:numId w:val="6"/>
        </w:numPr>
        <w:tabs>
          <w:tab w:val="left" w:pos="709"/>
        </w:tabs>
        <w:spacing w:after="0" w:line="240" w:lineRule="auto"/>
        <w:rPr>
          <w:rFonts w:ascii="Arial" w:hAnsi="Arial" w:cs="Arial"/>
        </w:rPr>
      </w:pPr>
      <w:r w:rsidRPr="00455652">
        <w:rPr>
          <w:rFonts w:ascii="Arial" w:hAnsi="Arial" w:cs="Arial"/>
        </w:rPr>
        <w:t xml:space="preserve">Ишан </w:t>
      </w:r>
      <w:proofErr w:type="spellStart"/>
      <w:r w:rsidRPr="00455652">
        <w:rPr>
          <w:rFonts w:ascii="Arial" w:hAnsi="Arial" w:cs="Arial"/>
        </w:rPr>
        <w:t>Адхикарла</w:t>
      </w:r>
      <w:proofErr w:type="spellEnd"/>
      <w:r w:rsidRPr="00455652">
        <w:rPr>
          <w:rFonts w:ascii="Arial" w:hAnsi="Arial" w:cs="Arial"/>
        </w:rPr>
        <w:t xml:space="preserve">, Брайан Д. </w:t>
      </w:r>
      <w:proofErr w:type="spellStart"/>
      <w:r w:rsidRPr="00455652">
        <w:rPr>
          <w:rFonts w:ascii="Arial" w:hAnsi="Arial" w:cs="Arial"/>
        </w:rPr>
        <w:t>Дэвисон</w:t>
      </w:r>
      <w:proofErr w:type="spellEnd"/>
      <w:r w:rsidRPr="00455652">
        <w:rPr>
          <w:rFonts w:ascii="Arial" w:hAnsi="Arial" w:cs="Arial"/>
        </w:rPr>
        <w:t xml:space="preserve">. Материалы конференции по информационным технологиям на благо общества \\ Обнаружение масок на реальных изображениях с веб-камер, сентябрь 2021 г., страницы 139–144 </w:t>
      </w:r>
      <w:r w:rsidRPr="00455652">
        <w:rPr>
          <w:rFonts w:ascii="Arial" w:hAnsi="Arial" w:cs="Arial"/>
          <w:lang w:val="en-US"/>
        </w:rPr>
        <w:t>https</w:t>
      </w:r>
      <w:r w:rsidRPr="00455652">
        <w:rPr>
          <w:rFonts w:ascii="Arial" w:hAnsi="Arial" w:cs="Arial"/>
        </w:rPr>
        <w:t>://</w:t>
      </w:r>
      <w:proofErr w:type="spellStart"/>
      <w:r w:rsidRPr="00455652">
        <w:rPr>
          <w:rFonts w:ascii="Arial" w:hAnsi="Arial" w:cs="Arial"/>
          <w:lang w:val="en-US"/>
        </w:rPr>
        <w:t>doi</w:t>
      </w:r>
      <w:proofErr w:type="spellEnd"/>
      <w:r w:rsidRPr="00455652">
        <w:rPr>
          <w:rFonts w:ascii="Arial" w:hAnsi="Arial" w:cs="Arial"/>
        </w:rPr>
        <w:t>.</w:t>
      </w:r>
      <w:r w:rsidRPr="00455652">
        <w:rPr>
          <w:rFonts w:ascii="Arial" w:hAnsi="Arial" w:cs="Arial"/>
          <w:lang w:val="en-US"/>
        </w:rPr>
        <w:t>org</w:t>
      </w:r>
      <w:r w:rsidRPr="00455652">
        <w:rPr>
          <w:rFonts w:ascii="Arial" w:hAnsi="Arial" w:cs="Arial"/>
        </w:rPr>
        <w:t>/10.1145/3462203.3475903</w:t>
      </w:r>
    </w:p>
    <w:p w:rsidR="00455652" w:rsidRPr="00455652" w:rsidRDefault="00455652" w:rsidP="00455652">
      <w:pPr>
        <w:pStyle w:val="a5"/>
        <w:numPr>
          <w:ilvl w:val="0"/>
          <w:numId w:val="6"/>
        </w:numPr>
        <w:tabs>
          <w:tab w:val="left" w:pos="709"/>
        </w:tabs>
        <w:spacing w:after="0" w:line="240" w:lineRule="auto"/>
        <w:rPr>
          <w:rFonts w:ascii="Arial" w:hAnsi="Arial" w:cs="Arial"/>
        </w:rPr>
      </w:pPr>
      <w:proofErr w:type="spellStart"/>
      <w:r w:rsidRPr="00455652">
        <w:rPr>
          <w:rFonts w:ascii="Arial" w:hAnsi="Arial" w:cs="Arial"/>
        </w:rPr>
        <w:t>Совжанья</w:t>
      </w:r>
      <w:proofErr w:type="spellEnd"/>
      <w:r w:rsidRPr="00455652">
        <w:rPr>
          <w:rFonts w:ascii="Arial" w:hAnsi="Arial" w:cs="Arial"/>
        </w:rPr>
        <w:t xml:space="preserve">, П.Л. и К.С. </w:t>
      </w:r>
      <w:proofErr w:type="spellStart"/>
      <w:r w:rsidRPr="00455652">
        <w:rPr>
          <w:rFonts w:ascii="Arial" w:hAnsi="Arial" w:cs="Arial"/>
        </w:rPr>
        <w:t>Лорейн</w:t>
      </w:r>
      <w:proofErr w:type="spellEnd"/>
      <w:r w:rsidRPr="00455652">
        <w:rPr>
          <w:rFonts w:ascii="Arial" w:hAnsi="Arial" w:cs="Arial"/>
        </w:rPr>
        <w:t xml:space="preserve">, МЕЖДУНАРОДНЫЙ ЖУРНАЛ ИНЖЕНЕРНЫХ НАУК И ИССЛЕДОВАТЕЛЬСКИХ ТЕХНОЛОГИЙ ШИФРОВАНИЕ ИЗОБРАЖЕНИЯ С ИСПОЛЬЗОВАНИЕМ ЗАЩИТНОГО СИЛОВОГО АЛГОРИТМА С АФФИННЫМ ПРЕОБРАЗОВАНИЕМ ДЛЯ </w:t>
      </w:r>
      <w:r w:rsidRPr="00455652">
        <w:rPr>
          <w:rFonts w:ascii="Arial" w:hAnsi="Arial" w:cs="Arial"/>
          <w:lang w:val="en-US"/>
        </w:rPr>
        <w:t>WSN</w:t>
      </w:r>
      <w:r w:rsidRPr="00455652">
        <w:rPr>
          <w:rFonts w:ascii="Arial" w:hAnsi="Arial" w:cs="Arial"/>
        </w:rPr>
        <w:t xml:space="preserve">. </w:t>
      </w:r>
      <w:proofErr w:type="spellStart"/>
      <w:r w:rsidRPr="00455652">
        <w:rPr>
          <w:rFonts w:ascii="Arial" w:hAnsi="Arial" w:cs="Arial"/>
        </w:rPr>
        <w:t>Вебология</w:t>
      </w:r>
      <w:proofErr w:type="spellEnd"/>
      <w:r w:rsidRPr="00455652">
        <w:rPr>
          <w:rFonts w:ascii="Arial" w:hAnsi="Arial" w:cs="Arial"/>
        </w:rPr>
        <w:t xml:space="preserve"> (</w:t>
      </w:r>
      <w:r w:rsidRPr="00455652">
        <w:rPr>
          <w:rFonts w:ascii="Arial" w:hAnsi="Arial" w:cs="Arial"/>
          <w:lang w:val="en-US"/>
        </w:rPr>
        <w:t>ISSN</w:t>
      </w:r>
      <w:r w:rsidRPr="00455652">
        <w:rPr>
          <w:rFonts w:ascii="Arial" w:hAnsi="Arial" w:cs="Arial"/>
        </w:rPr>
        <w:t>: 1735-188</w:t>
      </w:r>
      <w:r w:rsidRPr="00455652">
        <w:rPr>
          <w:rFonts w:ascii="Arial" w:hAnsi="Arial" w:cs="Arial"/>
          <w:lang w:val="en-US"/>
        </w:rPr>
        <w:t>X</w:t>
      </w:r>
      <w:r w:rsidRPr="00455652">
        <w:rPr>
          <w:rFonts w:ascii="Arial" w:hAnsi="Arial" w:cs="Arial"/>
        </w:rPr>
        <w:t xml:space="preserve">), том 19, номер 1, 2022 г., 7222 </w:t>
      </w:r>
      <w:r w:rsidRPr="00455652">
        <w:rPr>
          <w:rFonts w:ascii="Arial" w:hAnsi="Arial" w:cs="Arial"/>
          <w:lang w:val="en-US"/>
        </w:rPr>
        <w:t>http</w:t>
      </w:r>
      <w:r w:rsidRPr="00455652">
        <w:rPr>
          <w:rFonts w:ascii="Arial" w:hAnsi="Arial" w:cs="Arial"/>
        </w:rPr>
        <w:t>://</w:t>
      </w:r>
      <w:r w:rsidRPr="00455652">
        <w:rPr>
          <w:rFonts w:ascii="Arial" w:hAnsi="Arial" w:cs="Arial"/>
          <w:lang w:val="en-US"/>
        </w:rPr>
        <w:t>www</w:t>
      </w:r>
      <w:r w:rsidRPr="00455652">
        <w:rPr>
          <w:rFonts w:ascii="Arial" w:hAnsi="Arial" w:cs="Arial"/>
        </w:rPr>
        <w:t>.</w:t>
      </w:r>
      <w:proofErr w:type="spellStart"/>
      <w:r w:rsidRPr="00455652">
        <w:rPr>
          <w:rFonts w:ascii="Arial" w:hAnsi="Arial" w:cs="Arial"/>
          <w:lang w:val="en-US"/>
        </w:rPr>
        <w:t>webology</w:t>
      </w:r>
      <w:proofErr w:type="spellEnd"/>
      <w:r w:rsidRPr="00455652">
        <w:rPr>
          <w:rFonts w:ascii="Arial" w:hAnsi="Arial" w:cs="Arial"/>
        </w:rPr>
        <w:t>.</w:t>
      </w:r>
      <w:r w:rsidRPr="00455652">
        <w:rPr>
          <w:rFonts w:ascii="Arial" w:hAnsi="Arial" w:cs="Arial"/>
          <w:lang w:val="en-US"/>
        </w:rPr>
        <w:t>org</w:t>
      </w:r>
    </w:p>
    <w:p w:rsidR="000B7AF7" w:rsidRPr="00173368" w:rsidRDefault="000B7AF7" w:rsidP="000B7AF7">
      <w:pPr>
        <w:tabs>
          <w:tab w:val="left" w:pos="709"/>
        </w:tabs>
        <w:spacing w:after="0" w:line="240" w:lineRule="auto"/>
        <w:jc w:val="center"/>
        <w:rPr>
          <w:rFonts w:ascii="Arial" w:hAnsi="Arial" w:cs="Arial"/>
          <w:b/>
          <w:lang w:val="en-US"/>
        </w:rPr>
      </w:pPr>
      <w:proofErr w:type="spellStart"/>
      <w:r w:rsidRPr="00173368">
        <w:rPr>
          <w:rFonts w:ascii="Arial" w:hAnsi="Arial" w:cs="Arial"/>
          <w:b/>
          <w:lang w:val="en-US"/>
        </w:rPr>
        <w:t>A</w:t>
      </w:r>
      <w:r>
        <w:rPr>
          <w:rFonts w:ascii="Arial" w:hAnsi="Arial" w:cs="Arial"/>
          <w:b/>
          <w:lang w:val="en-US"/>
        </w:rPr>
        <w:t>.O.Zakenova</w:t>
      </w:r>
      <w:proofErr w:type="spellEnd"/>
      <w:r w:rsidRPr="00173368">
        <w:rPr>
          <w:rFonts w:ascii="Arial" w:hAnsi="Arial" w:cs="Arial"/>
          <w:b/>
          <w:lang w:val="en-US"/>
        </w:rPr>
        <w:t xml:space="preserve">*, </w:t>
      </w:r>
      <w:proofErr w:type="spellStart"/>
      <w:r>
        <w:rPr>
          <w:rFonts w:ascii="Arial" w:hAnsi="Arial" w:cs="Arial"/>
          <w:b/>
          <w:lang w:val="en-US"/>
        </w:rPr>
        <w:t>Zh</w:t>
      </w:r>
      <w:proofErr w:type="spellEnd"/>
      <w:r>
        <w:rPr>
          <w:rFonts w:ascii="Arial" w:hAnsi="Arial" w:cs="Arial"/>
          <w:b/>
          <w:lang w:val="en-US"/>
        </w:rPr>
        <w:t>.</w:t>
      </w:r>
      <w:r w:rsidRPr="00173368">
        <w:rPr>
          <w:rFonts w:ascii="Arial" w:hAnsi="Arial" w:cs="Arial"/>
          <w:b/>
          <w:lang w:val="en-US"/>
        </w:rPr>
        <w:t xml:space="preserve"> </w:t>
      </w:r>
      <w:proofErr w:type="spellStart"/>
      <w:r w:rsidRPr="00173368">
        <w:rPr>
          <w:rFonts w:ascii="Arial" w:hAnsi="Arial" w:cs="Arial"/>
          <w:b/>
          <w:lang w:val="en-US"/>
        </w:rPr>
        <w:t>Alimzhanova</w:t>
      </w:r>
      <w:proofErr w:type="spellEnd"/>
    </w:p>
    <w:p w:rsidR="000B7AF7" w:rsidRDefault="000B7AF7" w:rsidP="000B7AF7">
      <w:pPr>
        <w:tabs>
          <w:tab w:val="left" w:pos="709"/>
        </w:tabs>
        <w:spacing w:after="0" w:line="240" w:lineRule="auto"/>
        <w:jc w:val="center"/>
        <w:rPr>
          <w:rFonts w:ascii="Arial" w:hAnsi="Arial" w:cs="Arial"/>
          <w:lang w:val="en-US"/>
        </w:rPr>
      </w:pPr>
      <w:r w:rsidRPr="00900213">
        <w:rPr>
          <w:rFonts w:ascii="Arial" w:hAnsi="Arial" w:cs="Arial"/>
          <w:lang w:val="en-US"/>
        </w:rPr>
        <w:t xml:space="preserve">Al – </w:t>
      </w:r>
      <w:proofErr w:type="spellStart"/>
      <w:r w:rsidRPr="00900213">
        <w:rPr>
          <w:rFonts w:ascii="Arial" w:hAnsi="Arial" w:cs="Arial"/>
          <w:lang w:val="en-US"/>
        </w:rPr>
        <w:t>Farabi</w:t>
      </w:r>
      <w:proofErr w:type="spellEnd"/>
      <w:r w:rsidRPr="00900213">
        <w:rPr>
          <w:rFonts w:ascii="Arial" w:hAnsi="Arial" w:cs="Arial"/>
          <w:lang w:val="en-US"/>
        </w:rPr>
        <w:t xml:space="preserve"> Kazakh National University,</w:t>
      </w:r>
    </w:p>
    <w:p w:rsidR="000B7AF7" w:rsidRDefault="000B7AF7" w:rsidP="000B7AF7">
      <w:pPr>
        <w:tabs>
          <w:tab w:val="left" w:pos="709"/>
        </w:tabs>
        <w:spacing w:after="0" w:line="240" w:lineRule="auto"/>
        <w:jc w:val="center"/>
        <w:rPr>
          <w:rFonts w:ascii="Arial" w:hAnsi="Arial" w:cs="Arial"/>
          <w:lang w:val="en-US"/>
        </w:rPr>
      </w:pPr>
      <w:r w:rsidRPr="007413DB">
        <w:rPr>
          <w:rFonts w:ascii="Arial" w:hAnsi="Arial" w:cs="Arial"/>
          <w:lang w:val="en-US"/>
        </w:rPr>
        <w:t>050040</w:t>
      </w:r>
      <w:r>
        <w:rPr>
          <w:rFonts w:ascii="Arial" w:hAnsi="Arial" w:cs="Arial"/>
          <w:lang w:val="en-US"/>
        </w:rPr>
        <w:t>,</w:t>
      </w:r>
      <w:r w:rsidRPr="00900213">
        <w:rPr>
          <w:rFonts w:ascii="Arial" w:hAnsi="Arial" w:cs="Arial"/>
          <w:lang w:val="en-US"/>
        </w:rPr>
        <w:t xml:space="preserve"> </w:t>
      </w:r>
      <w:r w:rsidRPr="00173368">
        <w:rPr>
          <w:rFonts w:ascii="Arial" w:hAnsi="Arial" w:cs="Arial"/>
          <w:lang w:val="en-US"/>
        </w:rPr>
        <w:t>Republic of</w:t>
      </w:r>
      <w:r>
        <w:rPr>
          <w:rFonts w:ascii="Arial" w:hAnsi="Arial" w:cs="Arial"/>
          <w:lang w:val="en-US"/>
        </w:rPr>
        <w:t xml:space="preserve"> </w:t>
      </w:r>
      <w:r w:rsidRPr="00900213">
        <w:rPr>
          <w:rFonts w:ascii="Arial" w:hAnsi="Arial" w:cs="Arial"/>
          <w:lang w:val="en-US"/>
        </w:rPr>
        <w:t>Kazakhstan,</w:t>
      </w:r>
      <w:r>
        <w:rPr>
          <w:rFonts w:ascii="Arial" w:hAnsi="Arial" w:cs="Arial"/>
          <w:lang w:val="en-US"/>
        </w:rPr>
        <w:t xml:space="preserve"> </w:t>
      </w:r>
      <w:r w:rsidRPr="00900213">
        <w:rPr>
          <w:rFonts w:ascii="Arial" w:hAnsi="Arial" w:cs="Arial"/>
          <w:lang w:val="en-US"/>
        </w:rPr>
        <w:t xml:space="preserve">Almaty, </w:t>
      </w:r>
      <w:r w:rsidRPr="00173368">
        <w:rPr>
          <w:rFonts w:ascii="Arial" w:hAnsi="Arial" w:cs="Arial"/>
          <w:lang w:val="en-US"/>
        </w:rPr>
        <w:t>Al-</w:t>
      </w:r>
      <w:proofErr w:type="spellStart"/>
      <w:r w:rsidRPr="00173368">
        <w:rPr>
          <w:rFonts w:ascii="Arial" w:hAnsi="Arial" w:cs="Arial"/>
          <w:lang w:val="en-US"/>
        </w:rPr>
        <w:t>Farabi</w:t>
      </w:r>
      <w:proofErr w:type="spellEnd"/>
      <w:r w:rsidRPr="00173368">
        <w:rPr>
          <w:rFonts w:ascii="Arial" w:hAnsi="Arial" w:cs="Arial"/>
          <w:lang w:val="en-US"/>
        </w:rPr>
        <w:t xml:space="preserve"> Avenue, 71</w:t>
      </w:r>
    </w:p>
    <w:p w:rsidR="000B7AF7" w:rsidRDefault="000B7AF7" w:rsidP="000B7AF7">
      <w:pPr>
        <w:tabs>
          <w:tab w:val="left" w:pos="709"/>
        </w:tabs>
        <w:spacing w:after="0" w:line="240" w:lineRule="auto"/>
        <w:contextualSpacing/>
        <w:jc w:val="center"/>
        <w:rPr>
          <w:rFonts w:ascii="Arial" w:hAnsi="Arial" w:cs="Arial"/>
          <w:lang w:val="en-US"/>
        </w:rPr>
      </w:pPr>
      <w:r w:rsidRPr="001B3745">
        <w:rPr>
          <w:rFonts w:ascii="Arial" w:hAnsi="Arial" w:cs="Arial"/>
          <w:lang w:val="kk-KZ"/>
        </w:rPr>
        <w:t>E-mail:zake</w:t>
      </w:r>
      <w:r>
        <w:rPr>
          <w:rFonts w:ascii="Arial" w:hAnsi="Arial" w:cs="Arial"/>
          <w:lang w:val="en-US"/>
        </w:rPr>
        <w:t>nova99@list.ru</w:t>
      </w:r>
    </w:p>
    <w:p w:rsidR="000B7AF7" w:rsidRDefault="000B7AF7" w:rsidP="000B7AF7">
      <w:pPr>
        <w:tabs>
          <w:tab w:val="left" w:pos="709"/>
        </w:tabs>
        <w:spacing w:after="0" w:line="240" w:lineRule="auto"/>
        <w:contextualSpacing/>
        <w:jc w:val="center"/>
        <w:rPr>
          <w:rFonts w:ascii="Arial" w:hAnsi="Arial" w:cs="Arial"/>
          <w:lang w:val="en-US"/>
        </w:rPr>
      </w:pPr>
    </w:p>
    <w:p w:rsidR="000B7AF7" w:rsidRPr="000B7AF7" w:rsidRDefault="000B7AF7" w:rsidP="000B7AF7">
      <w:pPr>
        <w:tabs>
          <w:tab w:val="left" w:pos="709"/>
        </w:tabs>
        <w:spacing w:after="0" w:line="240" w:lineRule="auto"/>
        <w:contextualSpacing/>
        <w:jc w:val="center"/>
        <w:rPr>
          <w:rFonts w:ascii="Arial" w:hAnsi="Arial" w:cs="Arial"/>
          <w:b/>
          <w:lang w:val="en-US"/>
        </w:rPr>
      </w:pPr>
      <w:r w:rsidRPr="000B7AF7">
        <w:rPr>
          <w:rFonts w:ascii="Arial" w:hAnsi="Arial" w:cs="Arial"/>
          <w:b/>
          <w:lang w:val="kk-KZ"/>
        </w:rPr>
        <w:lastRenderedPageBreak/>
        <w:t>Effective ways to prevent hidden hacking of webcams</w:t>
      </w:r>
    </w:p>
    <w:p w:rsidR="000B7AF7" w:rsidRPr="000B7AF7" w:rsidRDefault="000B7AF7" w:rsidP="000B7AF7">
      <w:pPr>
        <w:tabs>
          <w:tab w:val="left" w:pos="709"/>
        </w:tabs>
        <w:spacing w:after="0" w:line="240" w:lineRule="auto"/>
        <w:contextualSpacing/>
        <w:jc w:val="center"/>
        <w:rPr>
          <w:rFonts w:ascii="Arial" w:hAnsi="Arial" w:cs="Arial"/>
          <w:lang w:val="en-US"/>
        </w:rPr>
      </w:pPr>
    </w:p>
    <w:p w:rsidR="001B3745" w:rsidRPr="000B7AF7" w:rsidRDefault="001B3745" w:rsidP="000B7AF7">
      <w:pPr>
        <w:spacing w:after="0" w:line="240" w:lineRule="auto"/>
        <w:jc w:val="both"/>
        <w:rPr>
          <w:rFonts w:ascii="Arial" w:hAnsi="Arial" w:cs="Arial"/>
          <w:i/>
          <w:lang w:val="kk-KZ"/>
        </w:rPr>
      </w:pPr>
      <w:r w:rsidRPr="000B7AF7">
        <w:rPr>
          <w:rFonts w:ascii="Arial" w:hAnsi="Arial" w:cs="Arial"/>
          <w:i/>
          <w:lang w:val="kk-KZ"/>
        </w:rPr>
        <w:t xml:space="preserve">        </w:t>
      </w:r>
      <w:r w:rsidRPr="000B7AF7">
        <w:rPr>
          <w:rFonts w:ascii="Arial" w:hAnsi="Arial" w:cs="Arial"/>
          <w:b/>
          <w:i/>
          <w:lang w:val="kk-KZ"/>
        </w:rPr>
        <w:t>Abstract</w:t>
      </w:r>
      <w:r w:rsidRPr="000B7AF7">
        <w:rPr>
          <w:rFonts w:ascii="Arial" w:hAnsi="Arial" w:cs="Arial"/>
          <w:i/>
          <w:lang w:val="kk-KZ"/>
        </w:rPr>
        <w:t>: This article discusses effective ways to prevent the intrusion of webcams into the civil and public sectors. In addition, several high-profile attacks on webcams, as well as high-profile cases of covert breaches of webcams in the civilian and government sectors, were discussed in an effort to raise awareness of webcam security issues. Hacking a webcam is a violation of privacy and security of users. This article discusses the causes and consequences of webcam hacking, as well as their impact on victims and society at large.</w:t>
      </w:r>
    </w:p>
    <w:p w:rsidR="001B3745" w:rsidRPr="000B7AF7" w:rsidRDefault="001B3745" w:rsidP="000B7AF7">
      <w:pPr>
        <w:spacing w:after="0" w:line="240" w:lineRule="auto"/>
        <w:jc w:val="both"/>
        <w:rPr>
          <w:rFonts w:ascii="Arial" w:hAnsi="Arial" w:cs="Arial"/>
          <w:i/>
          <w:lang w:val="kk-KZ"/>
        </w:rPr>
      </w:pPr>
      <w:r w:rsidRPr="000B7AF7">
        <w:rPr>
          <w:rFonts w:ascii="Arial" w:hAnsi="Arial" w:cs="Arial"/>
          <w:i/>
          <w:lang w:val="kk-KZ"/>
        </w:rPr>
        <w:t xml:space="preserve">         Reasons for hacking a webcam include encouraging hackers, the desire to access personal information, espionage, or even threats and blackmail. These attacks may be motivated by financial gain, invasion of privacy, or simply for fun. The article examines the various methods attackers use to compromise webcams, including exploiting vulnerabilities, phishing attacks, malware, and remote access tools.</w:t>
      </w:r>
    </w:p>
    <w:p w:rsidR="001B3745" w:rsidRPr="000B7AF7" w:rsidRDefault="001B3745" w:rsidP="000B7AF7">
      <w:pPr>
        <w:spacing w:after="0" w:line="240" w:lineRule="auto"/>
        <w:jc w:val="both"/>
        <w:rPr>
          <w:rFonts w:ascii="Arial" w:hAnsi="Arial" w:cs="Arial"/>
          <w:i/>
          <w:lang w:val="kk-KZ"/>
        </w:rPr>
      </w:pPr>
      <w:r w:rsidRPr="000B7AF7">
        <w:rPr>
          <w:rFonts w:ascii="Arial" w:hAnsi="Arial" w:cs="Arial"/>
          <w:i/>
          <w:lang w:val="kk-KZ"/>
        </w:rPr>
        <w:t xml:space="preserve">       The consequences of hacking a webcam can be devastating. Victims face loss of privacy, violation of confidentiality, as well as possible damage to their reputation. It can also lead to psychological and emotional problems such as stress and anxiety.</w:t>
      </w:r>
    </w:p>
    <w:p w:rsidR="001B3745" w:rsidRPr="000B7AF7" w:rsidRDefault="001B3745" w:rsidP="000B7AF7">
      <w:pPr>
        <w:spacing w:after="0" w:line="240" w:lineRule="auto"/>
        <w:jc w:val="both"/>
        <w:rPr>
          <w:rFonts w:ascii="Arial" w:hAnsi="Arial" w:cs="Arial"/>
          <w:i/>
          <w:lang w:val="kk-KZ"/>
        </w:rPr>
      </w:pPr>
      <w:r w:rsidRPr="000B7AF7">
        <w:rPr>
          <w:rFonts w:ascii="Arial" w:hAnsi="Arial" w:cs="Arial"/>
          <w:i/>
          <w:lang w:val="kk-KZ"/>
        </w:rPr>
        <w:t xml:space="preserve">      The impact of webcam hacks on society raises questions about cybersecurity and the need to strengthen the protection of personal devices and data. It also highlights the importance of educating users about network security rules and the use of strong passwords.</w:t>
      </w:r>
    </w:p>
    <w:p w:rsidR="001B3745" w:rsidRDefault="001B3745" w:rsidP="000B7AF7">
      <w:pPr>
        <w:spacing w:after="0" w:line="240" w:lineRule="auto"/>
        <w:jc w:val="both"/>
        <w:rPr>
          <w:rFonts w:ascii="Arial" w:hAnsi="Arial" w:cs="Arial"/>
          <w:i/>
          <w:lang w:val="kk-KZ"/>
        </w:rPr>
      </w:pPr>
      <w:r w:rsidRPr="000B7AF7">
        <w:rPr>
          <w:rFonts w:ascii="Arial" w:hAnsi="Arial" w:cs="Arial"/>
          <w:i/>
          <w:lang w:val="kk-KZ"/>
        </w:rPr>
        <w:t xml:space="preserve">        </w:t>
      </w:r>
      <w:r w:rsidRPr="000B7AF7">
        <w:rPr>
          <w:rFonts w:ascii="Arial" w:hAnsi="Arial" w:cs="Arial"/>
          <w:b/>
          <w:i/>
          <w:lang w:val="kk-KZ"/>
        </w:rPr>
        <w:t>Keywords</w:t>
      </w:r>
      <w:r w:rsidRPr="000B7AF7">
        <w:rPr>
          <w:rFonts w:ascii="Arial" w:hAnsi="Arial" w:cs="Arial"/>
          <w:i/>
          <w:lang w:val="kk-KZ"/>
        </w:rPr>
        <w:t>: web-cam security, RAT, Clickjacking, civil sector, government sector.</w:t>
      </w:r>
    </w:p>
    <w:p w:rsidR="00455652" w:rsidRDefault="00455652" w:rsidP="000B7AF7">
      <w:pPr>
        <w:spacing w:after="0" w:line="240" w:lineRule="auto"/>
        <w:jc w:val="both"/>
        <w:rPr>
          <w:rFonts w:ascii="Arial" w:hAnsi="Arial" w:cs="Arial"/>
          <w:i/>
          <w:lang w:val="kk-KZ"/>
        </w:rPr>
      </w:pPr>
    </w:p>
    <w:p w:rsidR="00455652" w:rsidRPr="00455652" w:rsidRDefault="00455652" w:rsidP="000B7AF7">
      <w:pPr>
        <w:spacing w:after="0" w:line="240" w:lineRule="auto"/>
        <w:jc w:val="both"/>
        <w:rPr>
          <w:rFonts w:ascii="Arial" w:hAnsi="Arial" w:cs="Arial"/>
          <w:b/>
          <w:lang w:val="en-US"/>
        </w:rPr>
      </w:pPr>
      <w:r w:rsidRPr="00455652">
        <w:rPr>
          <w:rFonts w:ascii="Arial" w:hAnsi="Arial" w:cs="Arial"/>
          <w:b/>
          <w:sz w:val="24"/>
          <w:lang w:val="en-US"/>
        </w:rPr>
        <w:t>References</w:t>
      </w:r>
      <w:r>
        <w:rPr>
          <w:rFonts w:ascii="Arial" w:hAnsi="Arial" w:cs="Arial"/>
          <w:b/>
          <w:lang w:val="en-US"/>
        </w:rPr>
        <w:t>:</w:t>
      </w:r>
    </w:p>
    <w:p w:rsidR="00455652" w:rsidRPr="00455652" w:rsidRDefault="00455652" w:rsidP="00455652">
      <w:pPr>
        <w:pStyle w:val="a5"/>
        <w:numPr>
          <w:ilvl w:val="0"/>
          <w:numId w:val="11"/>
        </w:numPr>
        <w:spacing w:after="0" w:line="240" w:lineRule="auto"/>
        <w:rPr>
          <w:rFonts w:ascii="Arial" w:hAnsi="Arial" w:cs="Arial"/>
          <w:b/>
          <w:lang w:val="en-US"/>
        </w:rPr>
      </w:pPr>
      <w:r w:rsidRPr="00455652">
        <w:rPr>
          <w:rFonts w:ascii="Arial" w:hAnsi="Arial" w:cs="Arial"/>
          <w:lang w:val="en-US"/>
        </w:rPr>
        <w:t xml:space="preserve">Sydney Jones; </w:t>
      </w:r>
      <w:proofErr w:type="spellStart"/>
      <w:r w:rsidRPr="00455652">
        <w:rPr>
          <w:rFonts w:ascii="Arial" w:hAnsi="Arial" w:cs="Arial"/>
          <w:lang w:val="en-US"/>
        </w:rPr>
        <w:t>Kanwalinderjit</w:t>
      </w:r>
      <w:proofErr w:type="spellEnd"/>
      <w:r w:rsidRPr="00455652">
        <w:rPr>
          <w:rFonts w:ascii="Arial" w:hAnsi="Arial" w:cs="Arial"/>
          <w:lang w:val="en-US"/>
        </w:rPr>
        <w:t xml:space="preserve"> Gagneja,2016 International Conference on Computational Science and Computational Intelligence (CSCI)//Preventing Covert Webcam Hacking in the Civilian and Governmental Sectors,15-17 December 2016  </w:t>
      </w:r>
      <w:hyperlink r:id="rId22" w:history="1">
        <w:r w:rsidRPr="00455652">
          <w:rPr>
            <w:rStyle w:val="ad"/>
            <w:rFonts w:ascii="Arial" w:hAnsi="Arial" w:cs="Arial"/>
            <w:lang w:val="en-US"/>
          </w:rPr>
          <w:t>https://doi.org/10.1109/CSCI.2016.0190</w:t>
        </w:r>
      </w:hyperlink>
    </w:p>
    <w:p w:rsidR="00455652" w:rsidRPr="00455652" w:rsidRDefault="00455652" w:rsidP="00455652">
      <w:pPr>
        <w:pStyle w:val="a5"/>
        <w:numPr>
          <w:ilvl w:val="0"/>
          <w:numId w:val="11"/>
        </w:numPr>
        <w:spacing w:after="0" w:line="240" w:lineRule="auto"/>
        <w:rPr>
          <w:rFonts w:ascii="Arial" w:hAnsi="Arial" w:cs="Arial"/>
          <w:lang w:val="en-US"/>
        </w:rPr>
      </w:pPr>
      <w:r w:rsidRPr="00455652">
        <w:rPr>
          <w:rFonts w:ascii="Arial" w:hAnsi="Arial" w:cs="Arial"/>
          <w:lang w:val="en-US"/>
        </w:rPr>
        <w:t xml:space="preserve">M </w:t>
      </w:r>
      <w:proofErr w:type="spellStart"/>
      <w:r w:rsidRPr="00455652">
        <w:rPr>
          <w:rFonts w:ascii="Arial" w:hAnsi="Arial" w:cs="Arial"/>
          <w:lang w:val="en-US"/>
        </w:rPr>
        <w:t>Asim</w:t>
      </w:r>
      <w:proofErr w:type="spellEnd"/>
      <w:r w:rsidRPr="00455652">
        <w:rPr>
          <w:rFonts w:ascii="Arial" w:hAnsi="Arial" w:cs="Arial"/>
          <w:lang w:val="en-US"/>
        </w:rPr>
        <w:t xml:space="preserve"> Tech , Camera Hacking Using </w:t>
      </w:r>
      <w:proofErr w:type="spellStart"/>
      <w:r w:rsidRPr="00455652">
        <w:rPr>
          <w:rFonts w:ascii="Arial" w:hAnsi="Arial" w:cs="Arial"/>
          <w:lang w:val="en-US"/>
        </w:rPr>
        <w:t>Termux</w:t>
      </w:r>
      <w:proofErr w:type="spellEnd"/>
      <w:r w:rsidRPr="00455652">
        <w:rPr>
          <w:rFonts w:ascii="Arial" w:hAnsi="Arial" w:cs="Arial"/>
          <w:lang w:val="en-US"/>
        </w:rPr>
        <w:t xml:space="preserve"> </w:t>
      </w:r>
      <w:r w:rsidRPr="00455652">
        <w:rPr>
          <w:rFonts w:ascii="Arial" w:hAnsi="Arial" w:cs="Arial"/>
          <w:lang w:val="kk-KZ"/>
        </w:rPr>
        <w:t xml:space="preserve">, </w:t>
      </w:r>
      <w:r w:rsidRPr="00455652">
        <w:rPr>
          <w:rFonts w:ascii="Arial" w:hAnsi="Arial" w:cs="Arial"/>
          <w:lang w:val="en-US"/>
        </w:rPr>
        <w:t>January 1, 2022</w:t>
      </w:r>
      <w:r w:rsidRPr="00455652">
        <w:rPr>
          <w:rFonts w:ascii="Arial" w:hAnsi="Arial" w:cs="Arial"/>
          <w:lang w:val="kk-KZ"/>
        </w:rPr>
        <w:t xml:space="preserve">, </w:t>
      </w:r>
      <w:r w:rsidRPr="00455652">
        <w:rPr>
          <w:rFonts w:ascii="Arial" w:hAnsi="Arial" w:cs="Arial"/>
          <w:lang w:val="en-US"/>
        </w:rPr>
        <w:t>https://www.masimtech.com/2022/01/Camera-Hacking-Using-Termux.html</w:t>
      </w:r>
    </w:p>
    <w:p w:rsidR="00455652" w:rsidRPr="001B3745" w:rsidRDefault="00455652" w:rsidP="00455652">
      <w:pPr>
        <w:pStyle w:val="ae"/>
        <w:numPr>
          <w:ilvl w:val="0"/>
          <w:numId w:val="11"/>
        </w:numPr>
        <w:rPr>
          <w:rFonts w:ascii="Arial" w:hAnsi="Arial" w:cs="Arial"/>
          <w:lang w:val="en-US"/>
        </w:rPr>
      </w:pPr>
      <w:r w:rsidRPr="001B3745">
        <w:rPr>
          <w:rFonts w:ascii="Arial" w:hAnsi="Arial" w:cs="Arial"/>
          <w:lang w:val="en-US"/>
        </w:rPr>
        <w:t>RAT: Remote Administrative Trojan</w:t>
      </w:r>
      <w:r w:rsidRPr="001B3745">
        <w:rPr>
          <w:rFonts w:ascii="Arial" w:hAnsi="Arial" w:cs="Arial"/>
          <w:lang w:val="kk-KZ"/>
        </w:rPr>
        <w:t xml:space="preserve">. Latika Kharb.-2019. рр. 50-53 </w:t>
      </w:r>
      <w:r w:rsidRPr="001B3745">
        <w:rPr>
          <w:rFonts w:ascii="Arial" w:hAnsi="Arial" w:cs="Arial"/>
          <w:lang w:val="en-US"/>
        </w:rPr>
        <w:t>TECHNIQUES TO AVOID WEBCAM HACKING</w:t>
      </w:r>
      <w:r w:rsidRPr="001B3745">
        <w:rPr>
          <w:rFonts w:ascii="Arial" w:hAnsi="Arial" w:cs="Arial"/>
          <w:lang w:val="kk-KZ"/>
        </w:rPr>
        <w:t>.</w:t>
      </w:r>
      <w:r w:rsidRPr="001B3745">
        <w:rPr>
          <w:rFonts w:ascii="Arial" w:hAnsi="Arial" w:cs="Arial"/>
          <w:lang w:val="en-US"/>
        </w:rPr>
        <w:t xml:space="preserve"> </w:t>
      </w:r>
      <w:proofErr w:type="spellStart"/>
      <w:r w:rsidRPr="001B3745">
        <w:rPr>
          <w:rFonts w:ascii="Arial" w:hAnsi="Arial" w:cs="Arial"/>
          <w:lang w:val="en-US"/>
        </w:rPr>
        <w:t>Pallavi</w:t>
      </w:r>
      <w:proofErr w:type="spellEnd"/>
      <w:r w:rsidRPr="001B3745">
        <w:rPr>
          <w:rFonts w:ascii="Arial" w:hAnsi="Arial" w:cs="Arial"/>
          <w:lang w:val="en-US"/>
        </w:rPr>
        <w:t xml:space="preserve"> Suresh </w:t>
      </w:r>
      <w:proofErr w:type="spellStart"/>
      <w:r w:rsidRPr="001B3745">
        <w:rPr>
          <w:rFonts w:ascii="Arial" w:hAnsi="Arial" w:cs="Arial"/>
          <w:lang w:val="en-US"/>
        </w:rPr>
        <w:t>Poojary</w:t>
      </w:r>
      <w:proofErr w:type="spellEnd"/>
      <w:r w:rsidRPr="001B3745">
        <w:rPr>
          <w:rFonts w:ascii="Arial" w:hAnsi="Arial" w:cs="Arial"/>
          <w:lang w:val="kk-KZ"/>
        </w:rPr>
        <w:t>.-2021. – рр. 234-237</w:t>
      </w:r>
      <w:r w:rsidRPr="001B3745">
        <w:rPr>
          <w:rFonts w:ascii="Arial" w:hAnsi="Arial" w:cs="Arial"/>
          <w:lang w:val="en-US"/>
        </w:rPr>
        <w:t xml:space="preserve"> </w:t>
      </w:r>
    </w:p>
    <w:p w:rsidR="00455652" w:rsidRPr="001B3745" w:rsidRDefault="00455652" w:rsidP="00455652">
      <w:pPr>
        <w:pStyle w:val="ae"/>
        <w:numPr>
          <w:ilvl w:val="0"/>
          <w:numId w:val="11"/>
        </w:numPr>
        <w:rPr>
          <w:rStyle w:val="ad"/>
          <w:rFonts w:ascii="Arial" w:eastAsia="Calibri" w:hAnsi="Arial" w:cs="Arial"/>
          <w:lang w:val="en-US"/>
        </w:rPr>
      </w:pPr>
      <w:r w:rsidRPr="001B3745">
        <w:rPr>
          <w:rFonts w:ascii="Arial" w:hAnsi="Arial" w:cs="Arial"/>
          <w:lang w:val="kk-KZ"/>
        </w:rPr>
        <w:t>Preventing Covert Webcam Hacking in the Civilian and Governmental Sectors. A. Sydney Jones</w:t>
      </w:r>
      <w:r w:rsidRPr="001B3745">
        <w:rPr>
          <w:rFonts w:ascii="Arial" w:hAnsi="Arial" w:cs="Arial"/>
          <w:lang w:val="en-US"/>
        </w:rPr>
        <w:t xml:space="preserve">, </w:t>
      </w:r>
      <w:proofErr w:type="spellStart"/>
      <w:r w:rsidRPr="001B3745">
        <w:rPr>
          <w:rFonts w:ascii="Arial" w:hAnsi="Arial" w:cs="Arial"/>
          <w:lang w:val="en-US"/>
        </w:rPr>
        <w:t>Kanwalinder</w:t>
      </w:r>
      <w:proofErr w:type="spellEnd"/>
      <w:r w:rsidRPr="001B3745">
        <w:rPr>
          <w:rFonts w:ascii="Arial" w:hAnsi="Arial" w:cs="Arial"/>
          <w:lang w:val="en-US"/>
        </w:rPr>
        <w:t xml:space="preserve"> </w:t>
      </w:r>
      <w:proofErr w:type="spellStart"/>
      <w:r w:rsidRPr="001B3745">
        <w:rPr>
          <w:rFonts w:ascii="Arial" w:hAnsi="Arial" w:cs="Arial"/>
          <w:lang w:val="en-US"/>
        </w:rPr>
        <w:t>Gagneja</w:t>
      </w:r>
      <w:proofErr w:type="spellEnd"/>
      <w:r w:rsidRPr="001B3745">
        <w:rPr>
          <w:rFonts w:ascii="Arial" w:hAnsi="Arial" w:cs="Arial"/>
          <w:lang w:val="en-US"/>
        </w:rPr>
        <w:t xml:space="preserve">. – 2016. </w:t>
      </w:r>
      <w:r w:rsidRPr="001B3745">
        <w:rPr>
          <w:rFonts w:ascii="Arial" w:hAnsi="Arial" w:cs="Arial"/>
          <w:color w:val="555555"/>
          <w:shd w:val="clear" w:color="auto" w:fill="FFFFFF"/>
          <w:lang w:val="en-US"/>
        </w:rPr>
        <w:t>DOI:</w:t>
      </w:r>
      <w:hyperlink r:id="rId23" w:tgtFrame="_blank" w:history="1">
        <w:r w:rsidRPr="001B3745">
          <w:rPr>
            <w:rStyle w:val="ad"/>
            <w:rFonts w:ascii="Arial" w:hAnsi="Arial" w:cs="Arial"/>
            <w:bdr w:val="none" w:sz="0" w:space="0" w:color="auto" w:frame="1"/>
            <w:shd w:val="clear" w:color="auto" w:fill="FFFFFF"/>
            <w:lang w:val="en-US"/>
          </w:rPr>
          <w:t>10.1109/CSCI.2016.0190</w:t>
        </w:r>
      </w:hyperlink>
      <w:r w:rsidRPr="001B3745">
        <w:rPr>
          <w:rStyle w:val="ad"/>
          <w:rFonts w:ascii="Arial" w:hAnsi="Arial" w:cs="Arial"/>
          <w:bdr w:val="none" w:sz="0" w:space="0" w:color="auto" w:frame="1"/>
          <w:shd w:val="clear" w:color="auto" w:fill="FFFFFF"/>
          <w:lang w:val="kk-KZ"/>
        </w:rPr>
        <w:t xml:space="preserve"> </w:t>
      </w:r>
      <w:bookmarkStart w:id="0" w:name="_GoBack"/>
      <w:bookmarkEnd w:id="0"/>
    </w:p>
    <w:p w:rsidR="00455652" w:rsidRPr="001B3745" w:rsidRDefault="00455652" w:rsidP="00455652">
      <w:pPr>
        <w:pStyle w:val="ae"/>
        <w:numPr>
          <w:ilvl w:val="0"/>
          <w:numId w:val="11"/>
        </w:numPr>
        <w:rPr>
          <w:rFonts w:ascii="Arial" w:hAnsi="Arial" w:cs="Arial"/>
          <w:lang w:val="kk-KZ"/>
        </w:rPr>
      </w:pPr>
      <w:proofErr w:type="spellStart"/>
      <w:r w:rsidRPr="001B3745">
        <w:rPr>
          <w:rFonts w:ascii="Arial" w:hAnsi="Arial" w:cs="Arial"/>
          <w:lang w:val="en-US"/>
        </w:rPr>
        <w:t>Eashan</w:t>
      </w:r>
      <w:proofErr w:type="spellEnd"/>
      <w:r w:rsidRPr="001B3745">
        <w:rPr>
          <w:rFonts w:ascii="Arial" w:hAnsi="Arial" w:cs="Arial"/>
          <w:lang w:val="en-US"/>
        </w:rPr>
        <w:t xml:space="preserve"> </w:t>
      </w:r>
      <w:proofErr w:type="spellStart"/>
      <w:r w:rsidRPr="001B3745">
        <w:rPr>
          <w:rFonts w:ascii="Arial" w:hAnsi="Arial" w:cs="Arial"/>
          <w:lang w:val="en-US"/>
        </w:rPr>
        <w:t>Adhikarla</w:t>
      </w:r>
      <w:proofErr w:type="spellEnd"/>
      <w:r w:rsidRPr="001B3745">
        <w:rPr>
          <w:rFonts w:ascii="Arial" w:hAnsi="Arial" w:cs="Arial"/>
          <w:lang w:val="en-US"/>
        </w:rPr>
        <w:t>, Brian D. Davison.</w:t>
      </w:r>
      <w:hyperlink r:id="rId24" w:history="1">
        <w:r w:rsidRPr="001B3745">
          <w:rPr>
            <w:rStyle w:val="ad"/>
            <w:rFonts w:ascii="Arial" w:eastAsia="Calibri" w:hAnsi="Arial" w:cs="Arial"/>
            <w:color w:val="000000" w:themeColor="text1"/>
            <w:lang w:val="en-US"/>
          </w:rPr>
          <w:t xml:space="preserve"> Proceedings of the Conference on Information Technology for Social Good</w:t>
        </w:r>
      </w:hyperlink>
      <w:r w:rsidRPr="001B3745">
        <w:rPr>
          <w:rFonts w:ascii="Arial" w:hAnsi="Arial" w:cs="Arial"/>
          <w:color w:val="000000" w:themeColor="text1"/>
          <w:lang w:val="en-US"/>
        </w:rPr>
        <w:t xml:space="preserve">\\ </w:t>
      </w:r>
      <w:r w:rsidRPr="001B3745">
        <w:rPr>
          <w:rFonts w:ascii="Arial" w:hAnsi="Arial" w:cs="Arial"/>
          <w:lang w:val="en-US"/>
        </w:rPr>
        <w:t>Face Mask Detection on Real</w:t>
      </w:r>
    </w:p>
    <w:p w:rsidR="00455652" w:rsidRPr="00455652" w:rsidRDefault="00455652" w:rsidP="00455652">
      <w:pPr>
        <w:pStyle w:val="a5"/>
        <w:numPr>
          <w:ilvl w:val="0"/>
          <w:numId w:val="11"/>
        </w:numPr>
        <w:spacing w:after="0" w:line="240" w:lineRule="auto"/>
        <w:rPr>
          <w:rFonts w:ascii="Arial" w:hAnsi="Arial" w:cs="Arial"/>
          <w:b/>
          <w:lang w:val="en-US"/>
        </w:rPr>
      </w:pPr>
      <w:proofErr w:type="spellStart"/>
      <w:r w:rsidRPr="00455652">
        <w:rPr>
          <w:rFonts w:ascii="Arial" w:hAnsi="Arial" w:cs="Arial"/>
          <w:lang w:val="en-US"/>
        </w:rPr>
        <w:t>Youngwook</w:t>
      </w:r>
      <w:proofErr w:type="spellEnd"/>
      <w:r w:rsidRPr="00455652">
        <w:rPr>
          <w:rFonts w:ascii="Arial" w:hAnsi="Arial" w:cs="Arial"/>
          <w:lang w:val="en-US"/>
        </w:rPr>
        <w:t xml:space="preserve"> Do,  Jung </w:t>
      </w:r>
      <w:proofErr w:type="spellStart"/>
      <w:r w:rsidRPr="00455652">
        <w:rPr>
          <w:rFonts w:ascii="Arial" w:hAnsi="Arial" w:cs="Arial"/>
          <w:lang w:val="en-US"/>
        </w:rPr>
        <w:t>Wook</w:t>
      </w:r>
      <w:proofErr w:type="spellEnd"/>
      <w:r w:rsidRPr="00455652">
        <w:rPr>
          <w:rFonts w:ascii="Arial" w:hAnsi="Arial" w:cs="Arial"/>
          <w:lang w:val="en-US"/>
        </w:rPr>
        <w:t xml:space="preserve"> Park, </w:t>
      </w:r>
      <w:proofErr w:type="spellStart"/>
      <w:r w:rsidRPr="00455652">
        <w:rPr>
          <w:rFonts w:ascii="Arial" w:hAnsi="Arial" w:cs="Arial"/>
          <w:lang w:val="en-US"/>
        </w:rPr>
        <w:t>Yuxi</w:t>
      </w:r>
      <w:proofErr w:type="spellEnd"/>
      <w:r w:rsidRPr="00455652">
        <w:rPr>
          <w:rFonts w:ascii="Arial" w:hAnsi="Arial" w:cs="Arial"/>
          <w:lang w:val="en-US"/>
        </w:rPr>
        <w:t xml:space="preserve"> Wu, </w:t>
      </w:r>
      <w:proofErr w:type="spellStart"/>
      <w:r w:rsidRPr="00455652">
        <w:rPr>
          <w:rFonts w:ascii="Arial" w:hAnsi="Arial" w:cs="Arial"/>
          <w:lang w:val="en-US"/>
        </w:rPr>
        <w:t>Avinandan</w:t>
      </w:r>
      <w:proofErr w:type="spellEnd"/>
      <w:r w:rsidRPr="00455652">
        <w:rPr>
          <w:rFonts w:ascii="Arial" w:hAnsi="Arial" w:cs="Arial"/>
          <w:lang w:val="en-US"/>
        </w:rPr>
        <w:t xml:space="preserve"> </w:t>
      </w:r>
      <w:proofErr w:type="spellStart"/>
      <w:r w:rsidRPr="00455652">
        <w:rPr>
          <w:rFonts w:ascii="Arial" w:hAnsi="Arial" w:cs="Arial"/>
          <w:lang w:val="en-US"/>
        </w:rPr>
        <w:t>Basu.Proceedings</w:t>
      </w:r>
      <w:proofErr w:type="spellEnd"/>
      <w:r w:rsidRPr="00455652">
        <w:rPr>
          <w:rFonts w:ascii="Arial" w:hAnsi="Arial" w:cs="Arial"/>
          <w:lang w:val="en-US"/>
        </w:rPr>
        <w:t xml:space="preserve"> of the ACM on Interactive, Mobile, Wearable and Ubiquitous </w:t>
      </w:r>
      <w:proofErr w:type="spellStart"/>
      <w:r w:rsidRPr="00455652">
        <w:rPr>
          <w:rFonts w:ascii="Arial" w:hAnsi="Arial" w:cs="Arial"/>
          <w:lang w:val="en-US"/>
        </w:rPr>
        <w:t>TechnologiesVolume</w:t>
      </w:r>
      <w:proofErr w:type="spellEnd"/>
      <w:r w:rsidRPr="00455652">
        <w:rPr>
          <w:rFonts w:ascii="Arial" w:hAnsi="Arial" w:cs="Arial"/>
          <w:lang w:val="en-US"/>
        </w:rPr>
        <w:t xml:space="preserve"> 5</w:t>
      </w:r>
      <w:r w:rsidRPr="00455652">
        <w:rPr>
          <w:rFonts w:ascii="Arial" w:hAnsi="Arial" w:cs="Arial"/>
          <w:lang w:val="kk-KZ"/>
        </w:rPr>
        <w:t xml:space="preserve"> </w:t>
      </w:r>
      <w:r w:rsidRPr="00455652">
        <w:rPr>
          <w:rFonts w:ascii="Arial" w:hAnsi="Arial" w:cs="Arial"/>
          <w:lang w:val="en-US"/>
        </w:rPr>
        <w:t xml:space="preserve">Issue \\ Smart Webcam Cover: Exploring the Design of an Intelligent Webcam Cover to Improve Usability and Trust. 4Dec 2021 Article No.: 154pp 1–21 </w:t>
      </w:r>
      <w:hyperlink r:id="rId25" w:history="1">
        <w:r w:rsidRPr="00455652">
          <w:rPr>
            <w:rStyle w:val="ad"/>
            <w:rFonts w:ascii="Arial" w:hAnsi="Arial" w:cs="Arial"/>
            <w:lang w:val="en-US"/>
          </w:rPr>
          <w:t>https://doi.org/10.1145/3494983</w:t>
        </w:r>
      </w:hyperlink>
      <w:r w:rsidRPr="00455652">
        <w:rPr>
          <w:rFonts w:ascii="Arial" w:hAnsi="Arial" w:cs="Arial"/>
          <w:lang w:val="en-US"/>
        </w:rPr>
        <w:t xml:space="preserve">  </w:t>
      </w:r>
    </w:p>
    <w:p w:rsidR="00455652" w:rsidRPr="001B3745" w:rsidRDefault="00455652" w:rsidP="00455652">
      <w:pPr>
        <w:pStyle w:val="ae"/>
        <w:numPr>
          <w:ilvl w:val="0"/>
          <w:numId w:val="11"/>
        </w:numPr>
        <w:rPr>
          <w:rFonts w:ascii="Arial" w:hAnsi="Arial" w:cs="Arial"/>
          <w:lang w:val="en-US"/>
        </w:rPr>
      </w:pPr>
      <w:r w:rsidRPr="001B3745">
        <w:rPr>
          <w:rFonts w:ascii="Arial" w:hAnsi="Arial" w:cs="Arial"/>
          <w:lang w:val="en-US"/>
        </w:rPr>
        <w:t xml:space="preserve">Zhang Fa, Wang Song-Chun, Song </w:t>
      </w:r>
      <w:proofErr w:type="spellStart"/>
      <w:r w:rsidRPr="001B3745">
        <w:rPr>
          <w:rFonts w:ascii="Arial" w:hAnsi="Arial" w:cs="Arial"/>
          <w:lang w:val="en-US"/>
        </w:rPr>
        <w:t>Zhi</w:t>
      </w:r>
      <w:proofErr w:type="spellEnd"/>
      <w:r w:rsidRPr="001B3745">
        <w:rPr>
          <w:rFonts w:ascii="Arial" w:hAnsi="Arial" w:cs="Arial"/>
          <w:lang w:val="en-US"/>
        </w:rPr>
        <w:t>-Hua.</w:t>
      </w:r>
      <w:hyperlink r:id="rId26" w:history="1">
        <w:r w:rsidRPr="001B3745">
          <w:rPr>
            <w:rStyle w:val="ad"/>
            <w:rFonts w:ascii="Arial" w:hAnsi="Arial" w:cs="Arial"/>
            <w:lang w:val="en-US"/>
          </w:rPr>
          <w:t xml:space="preserve"> ICCMS '20: Proceedings of the 12th International Conference on Computer Modeling and Simulation</w:t>
        </w:r>
      </w:hyperlink>
      <w:r w:rsidRPr="001B3745">
        <w:rPr>
          <w:rFonts w:ascii="Arial" w:hAnsi="Arial" w:cs="Arial"/>
          <w:lang w:val="en-US"/>
        </w:rPr>
        <w:t xml:space="preserve">\\ Civilian Characteristics and Casualties Of Terrorist Attacks in Public Places  June 2020 Pages 109–114 </w:t>
      </w:r>
      <w:hyperlink r:id="rId27" w:history="1">
        <w:r w:rsidRPr="001B3745">
          <w:rPr>
            <w:rStyle w:val="ad"/>
            <w:rFonts w:ascii="Arial" w:hAnsi="Arial" w:cs="Arial"/>
            <w:lang w:val="en-US"/>
          </w:rPr>
          <w:t xml:space="preserve"> </w:t>
        </w:r>
      </w:hyperlink>
      <w:hyperlink r:id="rId28" w:history="1">
        <w:r w:rsidRPr="001B3745">
          <w:rPr>
            <w:rStyle w:val="ad"/>
            <w:rFonts w:ascii="Arial" w:hAnsi="Arial" w:cs="Arial"/>
            <w:lang w:val="en-US"/>
          </w:rPr>
          <w:t>https://doi.org/10.1145/3408066.3408070</w:t>
        </w:r>
      </w:hyperlink>
    </w:p>
    <w:p w:rsidR="00455652" w:rsidRPr="001B3745" w:rsidRDefault="00455652" w:rsidP="00455652">
      <w:pPr>
        <w:pStyle w:val="ae"/>
        <w:numPr>
          <w:ilvl w:val="0"/>
          <w:numId w:val="11"/>
        </w:numPr>
        <w:rPr>
          <w:rFonts w:ascii="Arial" w:hAnsi="Arial" w:cs="Arial"/>
          <w:lang w:val="en-US"/>
        </w:rPr>
      </w:pPr>
      <w:proofErr w:type="spellStart"/>
      <w:r w:rsidRPr="001B3745">
        <w:rPr>
          <w:rFonts w:ascii="Arial" w:hAnsi="Arial" w:cs="Arial"/>
          <w:lang w:val="en-US"/>
        </w:rPr>
        <w:t>Katarzyna</w:t>
      </w:r>
      <w:proofErr w:type="spellEnd"/>
      <w:r w:rsidRPr="001B3745">
        <w:rPr>
          <w:rFonts w:ascii="Arial" w:hAnsi="Arial" w:cs="Arial"/>
          <w:lang w:val="en-US"/>
        </w:rPr>
        <w:t xml:space="preserve"> </w:t>
      </w:r>
      <w:proofErr w:type="spellStart"/>
      <w:r w:rsidRPr="001B3745">
        <w:rPr>
          <w:rFonts w:ascii="Arial" w:hAnsi="Arial" w:cs="Arial"/>
          <w:lang w:val="en-US"/>
        </w:rPr>
        <w:t>Wisiecka</w:t>
      </w:r>
      <w:proofErr w:type="spellEnd"/>
      <w:r w:rsidRPr="001B3745">
        <w:rPr>
          <w:rFonts w:ascii="Arial" w:hAnsi="Arial" w:cs="Arial"/>
          <w:lang w:val="en-US"/>
        </w:rPr>
        <w:t xml:space="preserve">, Izabela </w:t>
      </w:r>
      <w:proofErr w:type="spellStart"/>
      <w:r w:rsidRPr="001B3745">
        <w:rPr>
          <w:rFonts w:ascii="Arial" w:hAnsi="Arial" w:cs="Arial"/>
          <w:lang w:val="en-US"/>
        </w:rPr>
        <w:t>Krejtz</w:t>
      </w:r>
      <w:proofErr w:type="spellEnd"/>
      <w:r w:rsidRPr="001B3745">
        <w:rPr>
          <w:rFonts w:ascii="Arial" w:hAnsi="Arial" w:cs="Arial"/>
          <w:lang w:val="en-US"/>
        </w:rPr>
        <w:t xml:space="preserve">, Damian </w:t>
      </w:r>
      <w:proofErr w:type="spellStart"/>
      <w:r w:rsidRPr="001B3745">
        <w:rPr>
          <w:rFonts w:ascii="Arial" w:hAnsi="Arial" w:cs="Arial"/>
          <w:lang w:val="en-US"/>
        </w:rPr>
        <w:t>Sromek</w:t>
      </w:r>
      <w:proofErr w:type="spellEnd"/>
      <w:r w:rsidRPr="001B3745">
        <w:fldChar w:fldCharType="begin"/>
      </w:r>
      <w:r w:rsidRPr="001B3745">
        <w:rPr>
          <w:rFonts w:ascii="Arial" w:hAnsi="Arial" w:cs="Arial"/>
          <w:lang w:val="en-US"/>
        </w:rPr>
        <w:instrText xml:space="preserve"> HYPERLINK "https://dl.acm.org/doi/proceedings/10.1145/3517031" </w:instrText>
      </w:r>
      <w:r w:rsidRPr="001B3745">
        <w:fldChar w:fldCharType="separate"/>
      </w:r>
      <w:r w:rsidRPr="001B3745">
        <w:rPr>
          <w:rStyle w:val="ad"/>
          <w:rFonts w:ascii="Arial" w:hAnsi="Arial" w:cs="Arial"/>
          <w:lang w:val="en-US"/>
        </w:rPr>
        <w:t xml:space="preserve"> ETRA '22: 2022 Symposium on Eye Tracking Research and Applications</w:t>
      </w:r>
      <w:r w:rsidRPr="001B3745">
        <w:rPr>
          <w:rStyle w:val="ad"/>
          <w:rFonts w:ascii="Arial" w:hAnsi="Arial" w:cs="Arial"/>
          <w:lang w:val="en-US"/>
        </w:rPr>
        <w:fldChar w:fldCharType="end"/>
      </w:r>
      <w:r w:rsidRPr="001B3745">
        <w:rPr>
          <w:rFonts w:ascii="Arial" w:hAnsi="Arial" w:cs="Arial"/>
          <w:lang w:val="en-US"/>
        </w:rPr>
        <w:t>\\ Comparison of Webcam and Remote Eye Tracking  June 2022 Article No.: 32Pages 1–7</w:t>
      </w:r>
      <w:hyperlink r:id="rId29" w:history="1">
        <w:r w:rsidRPr="001B3745">
          <w:rPr>
            <w:rStyle w:val="ad"/>
            <w:rFonts w:ascii="Arial" w:hAnsi="Arial" w:cs="Arial"/>
            <w:lang w:val="en-US"/>
          </w:rPr>
          <w:t xml:space="preserve"> </w:t>
        </w:r>
      </w:hyperlink>
      <w:hyperlink r:id="rId30" w:history="1">
        <w:r w:rsidRPr="001B3745">
          <w:rPr>
            <w:rStyle w:val="ad"/>
            <w:rFonts w:ascii="Arial" w:hAnsi="Arial" w:cs="Arial"/>
            <w:lang w:val="en-US"/>
          </w:rPr>
          <w:t>https://doi.org/10.1145/3517031.3529615</w:t>
        </w:r>
      </w:hyperlink>
    </w:p>
    <w:p w:rsidR="00455652" w:rsidRPr="005828DF" w:rsidRDefault="00455652" w:rsidP="00455652">
      <w:pPr>
        <w:pStyle w:val="ae"/>
        <w:numPr>
          <w:ilvl w:val="0"/>
          <w:numId w:val="11"/>
        </w:numPr>
        <w:rPr>
          <w:rStyle w:val="ad"/>
          <w:rFonts w:ascii="Arial" w:hAnsi="Arial" w:cs="Arial"/>
          <w:color w:val="auto"/>
          <w:u w:val="none"/>
          <w:lang w:val="en-US"/>
        </w:rPr>
      </w:pPr>
      <w:proofErr w:type="spellStart"/>
      <w:r w:rsidRPr="001B3745">
        <w:rPr>
          <w:rFonts w:ascii="Arial" w:hAnsi="Arial" w:cs="Arial"/>
          <w:lang w:val="en-US"/>
        </w:rPr>
        <w:t>Eashan</w:t>
      </w:r>
      <w:proofErr w:type="spellEnd"/>
      <w:r w:rsidRPr="001B3745">
        <w:rPr>
          <w:rFonts w:ascii="Arial" w:hAnsi="Arial" w:cs="Arial"/>
          <w:lang w:val="en-US"/>
        </w:rPr>
        <w:t xml:space="preserve"> </w:t>
      </w:r>
      <w:proofErr w:type="spellStart"/>
      <w:r w:rsidRPr="001B3745">
        <w:rPr>
          <w:rFonts w:ascii="Arial" w:hAnsi="Arial" w:cs="Arial"/>
          <w:lang w:val="en-US"/>
        </w:rPr>
        <w:t>Adhikarla</w:t>
      </w:r>
      <w:proofErr w:type="spellEnd"/>
      <w:r w:rsidRPr="001B3745">
        <w:rPr>
          <w:rFonts w:ascii="Arial" w:hAnsi="Arial" w:cs="Arial"/>
          <w:lang w:val="en-US"/>
        </w:rPr>
        <w:t>, Brian D. Davison.</w:t>
      </w:r>
      <w:hyperlink r:id="rId31" w:history="1">
        <w:r w:rsidRPr="001B3745">
          <w:rPr>
            <w:rStyle w:val="ad"/>
            <w:rFonts w:ascii="Arial" w:hAnsi="Arial" w:cs="Arial"/>
            <w:lang w:val="en-US"/>
          </w:rPr>
          <w:t xml:space="preserve"> Proceedings of the Conference on Information Technology for Social Good</w:t>
        </w:r>
      </w:hyperlink>
      <w:r w:rsidRPr="001B3745">
        <w:rPr>
          <w:rFonts w:ascii="Arial" w:hAnsi="Arial" w:cs="Arial"/>
          <w:lang w:val="en-US"/>
        </w:rPr>
        <w:t>\\ Face Mask Detection on Real-World Webcam Images  September 2021 Pages 139–144</w:t>
      </w:r>
      <w:hyperlink r:id="rId32" w:history="1">
        <w:r w:rsidRPr="001B3745">
          <w:rPr>
            <w:rStyle w:val="ad"/>
            <w:rFonts w:ascii="Arial" w:hAnsi="Arial" w:cs="Arial"/>
            <w:lang w:val="en-US"/>
          </w:rPr>
          <w:t xml:space="preserve"> </w:t>
        </w:r>
      </w:hyperlink>
      <w:hyperlink r:id="rId33" w:history="1">
        <w:r w:rsidRPr="001B3745">
          <w:rPr>
            <w:rStyle w:val="ad"/>
            <w:rFonts w:ascii="Arial" w:hAnsi="Arial" w:cs="Arial"/>
            <w:lang w:val="en-US"/>
          </w:rPr>
          <w:t>https://doi.org/10.1145/3462203.3475903</w:t>
        </w:r>
      </w:hyperlink>
    </w:p>
    <w:p w:rsidR="00455652" w:rsidRPr="00455652" w:rsidRDefault="00455652" w:rsidP="00455652">
      <w:pPr>
        <w:pStyle w:val="ae"/>
        <w:numPr>
          <w:ilvl w:val="0"/>
          <w:numId w:val="11"/>
        </w:numPr>
        <w:rPr>
          <w:rFonts w:ascii="Arial" w:hAnsi="Arial" w:cs="Arial"/>
          <w:lang w:val="en-US"/>
        </w:rPr>
      </w:pPr>
      <w:proofErr w:type="spellStart"/>
      <w:r w:rsidRPr="00455652">
        <w:rPr>
          <w:rFonts w:ascii="Arial" w:hAnsi="Arial" w:cs="Arial"/>
          <w:lang w:val="en-US"/>
        </w:rPr>
        <w:t>Sowjanya</w:t>
      </w:r>
      <w:proofErr w:type="spellEnd"/>
      <w:r w:rsidRPr="00455652">
        <w:rPr>
          <w:rFonts w:ascii="Arial" w:hAnsi="Arial" w:cs="Arial"/>
          <w:lang w:val="en-US"/>
        </w:rPr>
        <w:t xml:space="preserve">, P.L. and K.S. Lorraine, INTERNATIONAL JOURNAL OF ENGINEERING SCIENCES &amp; RESEARCH TECHNOLOGY IMAGE ENCRYPTION USING SECURE FORCE ALGORITHM WITH AFFINE TRANSFORM FOR WSN. </w:t>
      </w:r>
      <w:proofErr w:type="spellStart"/>
      <w:r w:rsidRPr="00455652">
        <w:rPr>
          <w:rFonts w:ascii="Arial" w:hAnsi="Arial" w:cs="Arial"/>
        </w:rPr>
        <w:t>Webology</w:t>
      </w:r>
      <w:proofErr w:type="spellEnd"/>
      <w:r w:rsidRPr="00455652">
        <w:rPr>
          <w:rFonts w:ascii="Arial" w:hAnsi="Arial" w:cs="Arial"/>
        </w:rPr>
        <w:t xml:space="preserve"> (ISSN: 1735-188X) </w:t>
      </w:r>
      <w:proofErr w:type="spellStart"/>
      <w:r w:rsidRPr="00455652">
        <w:rPr>
          <w:rFonts w:ascii="Arial" w:hAnsi="Arial" w:cs="Arial"/>
        </w:rPr>
        <w:t>Volume</w:t>
      </w:r>
      <w:proofErr w:type="spellEnd"/>
      <w:r w:rsidRPr="00455652">
        <w:rPr>
          <w:rFonts w:ascii="Arial" w:hAnsi="Arial" w:cs="Arial"/>
        </w:rPr>
        <w:t xml:space="preserve"> 19, </w:t>
      </w:r>
      <w:proofErr w:type="spellStart"/>
      <w:r w:rsidRPr="00455652">
        <w:rPr>
          <w:rFonts w:ascii="Arial" w:hAnsi="Arial" w:cs="Arial"/>
        </w:rPr>
        <w:t>Number</w:t>
      </w:r>
      <w:proofErr w:type="spellEnd"/>
      <w:r w:rsidRPr="00455652">
        <w:rPr>
          <w:rFonts w:ascii="Arial" w:hAnsi="Arial" w:cs="Arial"/>
        </w:rPr>
        <w:t xml:space="preserve"> 1, 2022 7222 </w:t>
      </w:r>
      <w:hyperlink r:id="rId34" w:history="1">
        <w:r w:rsidRPr="00455652">
          <w:rPr>
            <w:rStyle w:val="ad"/>
            <w:rFonts w:ascii="Arial" w:hAnsi="Arial" w:cs="Arial"/>
          </w:rPr>
          <w:t>http://www.webology.org</w:t>
        </w:r>
      </w:hyperlink>
    </w:p>
    <w:p w:rsidR="00455652" w:rsidRPr="00455652" w:rsidRDefault="00455652" w:rsidP="00455652">
      <w:pPr>
        <w:pStyle w:val="a5"/>
        <w:spacing w:after="0" w:line="240" w:lineRule="auto"/>
        <w:jc w:val="both"/>
        <w:rPr>
          <w:rFonts w:ascii="Arial" w:hAnsi="Arial" w:cs="Arial"/>
          <w:lang w:val="kk-KZ"/>
        </w:rPr>
      </w:pPr>
    </w:p>
    <w:p w:rsidR="00332B8E" w:rsidRPr="00332B8E" w:rsidRDefault="00332B8E" w:rsidP="00332B8E">
      <w:pPr>
        <w:tabs>
          <w:tab w:val="left" w:pos="709"/>
        </w:tabs>
        <w:spacing w:after="0" w:line="20" w:lineRule="atLeast"/>
        <w:jc w:val="center"/>
        <w:rPr>
          <w:rFonts w:ascii="Arial" w:hAnsi="Arial" w:cs="Arial"/>
          <w:b/>
          <w:lang w:val="en-US"/>
        </w:rPr>
      </w:pPr>
      <w:proofErr w:type="spellStart"/>
      <w:r w:rsidRPr="00A50E0B">
        <w:rPr>
          <w:rFonts w:ascii="Arial" w:hAnsi="Arial" w:cs="Arial"/>
          <w:b/>
        </w:rPr>
        <w:t>Авторлар</w:t>
      </w:r>
      <w:proofErr w:type="spellEnd"/>
      <w:r w:rsidRPr="00332B8E">
        <w:rPr>
          <w:rFonts w:ascii="Arial" w:hAnsi="Arial" w:cs="Arial"/>
          <w:b/>
          <w:lang w:val="en-US"/>
        </w:rPr>
        <w:t xml:space="preserve"> </w:t>
      </w:r>
      <w:proofErr w:type="spellStart"/>
      <w:r w:rsidRPr="00A50E0B">
        <w:rPr>
          <w:rFonts w:ascii="Arial" w:hAnsi="Arial" w:cs="Arial"/>
          <w:b/>
        </w:rPr>
        <w:t>туралы</w:t>
      </w:r>
      <w:proofErr w:type="spellEnd"/>
    </w:p>
    <w:p w:rsidR="00332B8E" w:rsidRDefault="00332B8E" w:rsidP="00332B8E">
      <w:pPr>
        <w:tabs>
          <w:tab w:val="left" w:pos="709"/>
        </w:tabs>
        <w:spacing w:after="0" w:line="20" w:lineRule="atLeast"/>
        <w:jc w:val="both"/>
        <w:rPr>
          <w:rFonts w:ascii="Arial" w:eastAsia="Times New Roman" w:hAnsi="Arial" w:cs="Arial"/>
          <w:lang w:val="kk-KZ"/>
        </w:rPr>
      </w:pPr>
      <w:r w:rsidRPr="00332B8E">
        <w:rPr>
          <w:rFonts w:ascii="Arial" w:hAnsi="Arial" w:cs="Arial"/>
          <w:lang w:val="en-US"/>
        </w:rPr>
        <w:tab/>
      </w:r>
      <w:r>
        <w:rPr>
          <w:rFonts w:ascii="Arial" w:hAnsi="Arial" w:cs="Arial"/>
          <w:b/>
          <w:lang w:val="kk-KZ"/>
        </w:rPr>
        <w:t>Айжан Оразбекқызы Закенова</w:t>
      </w:r>
      <w:r w:rsidRPr="00332B8E">
        <w:rPr>
          <w:rFonts w:ascii="Arial" w:hAnsi="Arial" w:cs="Arial"/>
          <w:b/>
          <w:lang w:val="en-US"/>
        </w:rPr>
        <w:t>*</w:t>
      </w:r>
      <w:r w:rsidRPr="00332B8E">
        <w:rPr>
          <w:rFonts w:ascii="Arial" w:hAnsi="Arial" w:cs="Arial"/>
          <w:lang w:val="en-US"/>
        </w:rPr>
        <w:t xml:space="preserve"> - </w:t>
      </w:r>
      <w:r w:rsidRPr="00A50E0B">
        <w:rPr>
          <w:rFonts w:ascii="Arial" w:hAnsi="Arial" w:cs="Arial"/>
          <w:lang w:val="kk-KZ"/>
        </w:rPr>
        <w:t xml:space="preserve">«Ақпараттық жүйелер» кафедрасының магистранты; </w:t>
      </w:r>
      <w:proofErr w:type="spellStart"/>
      <w:r w:rsidRPr="00A50E0B">
        <w:rPr>
          <w:rFonts w:ascii="Arial" w:eastAsia="Times New Roman" w:hAnsi="Arial" w:cs="Arial"/>
        </w:rPr>
        <w:t>Әл</w:t>
      </w:r>
      <w:proofErr w:type="spellEnd"/>
      <w:r w:rsidRPr="00332B8E">
        <w:rPr>
          <w:rFonts w:ascii="Arial" w:eastAsia="Times New Roman" w:hAnsi="Arial" w:cs="Arial"/>
          <w:lang w:val="en-US"/>
        </w:rPr>
        <w:t>-</w:t>
      </w:r>
      <w:proofErr w:type="spellStart"/>
      <w:r w:rsidRPr="00A50E0B">
        <w:rPr>
          <w:rFonts w:ascii="Arial" w:eastAsia="Times New Roman" w:hAnsi="Arial" w:cs="Arial"/>
        </w:rPr>
        <w:t>Фараби</w:t>
      </w:r>
      <w:proofErr w:type="spellEnd"/>
      <w:r w:rsidRPr="00332B8E">
        <w:rPr>
          <w:rFonts w:ascii="Arial" w:eastAsia="Times New Roman" w:hAnsi="Arial" w:cs="Arial"/>
          <w:lang w:val="en-US"/>
        </w:rPr>
        <w:t xml:space="preserve"> </w:t>
      </w:r>
      <w:proofErr w:type="spellStart"/>
      <w:r w:rsidRPr="00A50E0B">
        <w:rPr>
          <w:rFonts w:ascii="Arial" w:eastAsia="Times New Roman" w:hAnsi="Arial" w:cs="Arial"/>
        </w:rPr>
        <w:t>атын</w:t>
      </w:r>
      <w:r>
        <w:rPr>
          <w:rFonts w:ascii="Arial" w:eastAsia="Times New Roman" w:hAnsi="Arial" w:cs="Arial"/>
        </w:rPr>
        <w:t>дағы</w:t>
      </w:r>
      <w:proofErr w:type="spellEnd"/>
      <w:r w:rsidRPr="00332B8E">
        <w:rPr>
          <w:rFonts w:ascii="Arial" w:eastAsia="Times New Roman" w:hAnsi="Arial" w:cs="Arial"/>
          <w:lang w:val="en-US"/>
        </w:rPr>
        <w:t xml:space="preserve"> </w:t>
      </w:r>
      <w:r>
        <w:rPr>
          <w:rFonts w:ascii="Arial" w:eastAsia="Times New Roman" w:hAnsi="Arial" w:cs="Arial"/>
          <w:lang w:val="kk-KZ"/>
        </w:rPr>
        <w:t>Қ</w:t>
      </w:r>
      <w:proofErr w:type="spellStart"/>
      <w:r>
        <w:rPr>
          <w:rFonts w:ascii="Arial" w:eastAsia="Times New Roman" w:hAnsi="Arial" w:cs="Arial"/>
        </w:rPr>
        <w:t>азақ</w:t>
      </w:r>
      <w:proofErr w:type="spellEnd"/>
      <w:r w:rsidRPr="00332B8E">
        <w:rPr>
          <w:rFonts w:ascii="Arial" w:eastAsia="Times New Roman" w:hAnsi="Arial" w:cs="Arial"/>
          <w:lang w:val="en-US"/>
        </w:rPr>
        <w:t xml:space="preserve"> </w:t>
      </w:r>
      <w:r>
        <w:rPr>
          <w:rFonts w:ascii="Arial" w:eastAsia="Times New Roman" w:hAnsi="Arial" w:cs="Arial"/>
          <w:lang w:val="kk-KZ"/>
        </w:rPr>
        <w:t>ұ</w:t>
      </w:r>
      <w:proofErr w:type="spellStart"/>
      <w:r>
        <w:rPr>
          <w:rFonts w:ascii="Arial" w:eastAsia="Times New Roman" w:hAnsi="Arial" w:cs="Arial"/>
        </w:rPr>
        <w:t>лттық</w:t>
      </w:r>
      <w:proofErr w:type="spellEnd"/>
      <w:r w:rsidRPr="00332B8E">
        <w:rPr>
          <w:rFonts w:ascii="Arial" w:eastAsia="Times New Roman" w:hAnsi="Arial" w:cs="Arial"/>
          <w:lang w:val="en-US"/>
        </w:rPr>
        <w:t xml:space="preserve"> </w:t>
      </w:r>
      <w:r>
        <w:rPr>
          <w:rFonts w:ascii="Arial" w:eastAsia="Times New Roman" w:hAnsi="Arial" w:cs="Arial"/>
          <w:lang w:val="kk-KZ"/>
        </w:rPr>
        <w:t>у</w:t>
      </w:r>
      <w:proofErr w:type="spellStart"/>
      <w:r w:rsidRPr="00A50E0B">
        <w:rPr>
          <w:rFonts w:ascii="Arial" w:eastAsia="Times New Roman" w:hAnsi="Arial" w:cs="Arial"/>
        </w:rPr>
        <w:t>ниверситеті</w:t>
      </w:r>
      <w:proofErr w:type="spellEnd"/>
      <w:r>
        <w:rPr>
          <w:rFonts w:ascii="Arial" w:eastAsia="Times New Roman" w:hAnsi="Arial" w:cs="Arial"/>
          <w:lang w:val="kk-KZ"/>
        </w:rPr>
        <w:t xml:space="preserve">; </w:t>
      </w:r>
    </w:p>
    <w:p w:rsidR="00332B8E" w:rsidRPr="00332B8E" w:rsidRDefault="00332B8E" w:rsidP="00332B8E">
      <w:pPr>
        <w:tabs>
          <w:tab w:val="left" w:pos="709"/>
        </w:tabs>
        <w:spacing w:after="0" w:line="20" w:lineRule="atLeast"/>
        <w:jc w:val="both"/>
        <w:rPr>
          <w:rFonts w:ascii="Arial" w:eastAsia="Times New Roman" w:hAnsi="Arial" w:cs="Arial"/>
          <w:lang w:val="kk-KZ"/>
        </w:rPr>
      </w:pPr>
      <w:r w:rsidRPr="00A50E0B">
        <w:rPr>
          <w:rFonts w:ascii="Arial" w:eastAsia="Times New Roman" w:hAnsi="Arial" w:cs="Arial"/>
          <w:lang w:val="kk-KZ"/>
        </w:rPr>
        <w:t xml:space="preserve">e-mail: </w:t>
      </w:r>
      <w:r w:rsidRPr="001B3745">
        <w:rPr>
          <w:rFonts w:ascii="Arial" w:hAnsi="Arial" w:cs="Arial"/>
          <w:lang w:val="kk-KZ"/>
        </w:rPr>
        <w:t>zake</w:t>
      </w:r>
      <w:r>
        <w:rPr>
          <w:rFonts w:ascii="Arial" w:hAnsi="Arial" w:cs="Arial"/>
          <w:lang w:val="en-US"/>
        </w:rPr>
        <w:t>nova99@list.ru</w:t>
      </w:r>
      <w:r>
        <w:rPr>
          <w:rFonts w:ascii="Arial" w:hAnsi="Arial" w:cs="Arial"/>
          <w:lang w:val="kk-KZ"/>
        </w:rPr>
        <w:t>.</w:t>
      </w:r>
    </w:p>
    <w:p w:rsidR="00332B8E" w:rsidRDefault="00332B8E" w:rsidP="00332B8E">
      <w:pPr>
        <w:tabs>
          <w:tab w:val="left" w:pos="709"/>
        </w:tabs>
        <w:spacing w:after="0" w:line="20" w:lineRule="atLeast"/>
        <w:jc w:val="both"/>
        <w:rPr>
          <w:rFonts w:ascii="Arial" w:eastAsia="Times New Roman" w:hAnsi="Arial" w:cs="Arial"/>
          <w:lang w:val="kk-KZ"/>
        </w:rPr>
      </w:pPr>
      <w:r>
        <w:rPr>
          <w:rFonts w:ascii="Arial" w:hAnsi="Arial" w:cs="Arial"/>
          <w:lang w:val="kk-KZ"/>
        </w:rPr>
        <w:lastRenderedPageBreak/>
        <w:tab/>
      </w:r>
      <w:r w:rsidRPr="00A50E0B">
        <w:rPr>
          <w:rFonts w:ascii="Arial" w:hAnsi="Arial" w:cs="Arial"/>
          <w:b/>
          <w:lang w:val="kk-KZ"/>
        </w:rPr>
        <w:t>Жанна Муратбековна Алимжанова</w:t>
      </w:r>
      <w:r>
        <w:rPr>
          <w:rFonts w:ascii="Arial" w:hAnsi="Arial" w:cs="Arial"/>
          <w:lang w:val="kk-KZ"/>
        </w:rPr>
        <w:t xml:space="preserve"> </w:t>
      </w:r>
      <w:r w:rsidRPr="00A50E0B">
        <w:rPr>
          <w:rFonts w:ascii="Arial" w:hAnsi="Arial" w:cs="Arial"/>
          <w:lang w:val="kk-KZ"/>
        </w:rPr>
        <w:t>– физика – математика ғылымдарының кандидаты</w:t>
      </w:r>
      <w:r>
        <w:rPr>
          <w:rFonts w:ascii="Arial" w:hAnsi="Arial" w:cs="Arial"/>
          <w:lang w:val="kk-KZ"/>
        </w:rPr>
        <w:t xml:space="preserve">, профессор; </w:t>
      </w:r>
      <w:r w:rsidRPr="007413DB">
        <w:rPr>
          <w:rFonts w:ascii="Arial" w:eastAsia="Times New Roman" w:hAnsi="Arial" w:cs="Arial"/>
          <w:lang w:val="kk-KZ"/>
        </w:rPr>
        <w:t xml:space="preserve">Әл-Фараби атындағы </w:t>
      </w:r>
      <w:r>
        <w:rPr>
          <w:rFonts w:ascii="Arial" w:eastAsia="Times New Roman" w:hAnsi="Arial" w:cs="Arial"/>
          <w:lang w:val="kk-KZ"/>
        </w:rPr>
        <w:t>Қ</w:t>
      </w:r>
      <w:r w:rsidRPr="007413DB">
        <w:rPr>
          <w:rFonts w:ascii="Arial" w:eastAsia="Times New Roman" w:hAnsi="Arial" w:cs="Arial"/>
          <w:lang w:val="kk-KZ"/>
        </w:rPr>
        <w:t xml:space="preserve">азақ </w:t>
      </w:r>
      <w:r>
        <w:rPr>
          <w:rFonts w:ascii="Arial" w:eastAsia="Times New Roman" w:hAnsi="Arial" w:cs="Arial"/>
          <w:lang w:val="kk-KZ"/>
        </w:rPr>
        <w:t>ұ</w:t>
      </w:r>
      <w:r w:rsidRPr="007413DB">
        <w:rPr>
          <w:rFonts w:ascii="Arial" w:eastAsia="Times New Roman" w:hAnsi="Arial" w:cs="Arial"/>
          <w:lang w:val="kk-KZ"/>
        </w:rPr>
        <w:t xml:space="preserve">лттық </w:t>
      </w:r>
      <w:r>
        <w:rPr>
          <w:rFonts w:ascii="Arial" w:eastAsia="Times New Roman" w:hAnsi="Arial" w:cs="Arial"/>
          <w:lang w:val="kk-KZ"/>
        </w:rPr>
        <w:t>у</w:t>
      </w:r>
      <w:r w:rsidRPr="007413DB">
        <w:rPr>
          <w:rFonts w:ascii="Arial" w:eastAsia="Times New Roman" w:hAnsi="Arial" w:cs="Arial"/>
          <w:lang w:val="kk-KZ"/>
        </w:rPr>
        <w:t>ниверситеті</w:t>
      </w:r>
      <w:r>
        <w:rPr>
          <w:rFonts w:ascii="Arial" w:eastAsia="Times New Roman" w:hAnsi="Arial" w:cs="Arial"/>
          <w:lang w:val="kk-KZ"/>
        </w:rPr>
        <w:t xml:space="preserve">; </w:t>
      </w:r>
    </w:p>
    <w:p w:rsidR="00332B8E" w:rsidRDefault="00332B8E" w:rsidP="00332B8E">
      <w:pPr>
        <w:tabs>
          <w:tab w:val="left" w:pos="709"/>
        </w:tabs>
        <w:spacing w:after="0" w:line="20" w:lineRule="atLeast"/>
        <w:jc w:val="both"/>
        <w:rPr>
          <w:rFonts w:ascii="Arial" w:hAnsi="Arial" w:cs="Arial"/>
          <w:lang w:val="kk-KZ"/>
        </w:rPr>
      </w:pPr>
      <w:r w:rsidRPr="00A50E0B">
        <w:rPr>
          <w:rFonts w:ascii="Arial" w:eastAsia="Times New Roman" w:hAnsi="Arial" w:cs="Arial"/>
          <w:lang w:val="kk-KZ"/>
        </w:rPr>
        <w:t>e-mail</w:t>
      </w:r>
      <w:r>
        <w:rPr>
          <w:rFonts w:ascii="Arial" w:eastAsia="Times New Roman" w:hAnsi="Arial" w:cs="Arial"/>
          <w:lang w:val="kk-KZ"/>
        </w:rPr>
        <w:t xml:space="preserve">: </w:t>
      </w:r>
      <w:r w:rsidRPr="00A50E0B">
        <w:rPr>
          <w:rFonts w:ascii="Arial" w:hAnsi="Arial" w:cs="Arial"/>
          <w:lang w:val="kk-KZ"/>
        </w:rPr>
        <w:t>zhannamen@mail.ru.</w:t>
      </w:r>
    </w:p>
    <w:p w:rsidR="00332B8E" w:rsidRDefault="00332B8E" w:rsidP="00332B8E">
      <w:pPr>
        <w:tabs>
          <w:tab w:val="left" w:pos="709"/>
        </w:tabs>
        <w:spacing w:after="0" w:line="20" w:lineRule="atLeast"/>
        <w:jc w:val="both"/>
        <w:rPr>
          <w:rFonts w:ascii="Arial" w:hAnsi="Arial" w:cs="Arial"/>
          <w:lang w:val="kk-KZ"/>
        </w:rPr>
      </w:pPr>
    </w:p>
    <w:p w:rsidR="00332B8E" w:rsidRPr="00A50E0B" w:rsidRDefault="00332B8E" w:rsidP="00332B8E">
      <w:pPr>
        <w:tabs>
          <w:tab w:val="left" w:pos="709"/>
        </w:tabs>
        <w:spacing w:after="0" w:line="20" w:lineRule="atLeast"/>
        <w:jc w:val="center"/>
        <w:rPr>
          <w:rFonts w:ascii="Arial" w:hAnsi="Arial" w:cs="Arial"/>
          <w:b/>
          <w:lang w:val="kk-KZ"/>
        </w:rPr>
      </w:pPr>
      <w:r w:rsidRPr="00A50E0B">
        <w:rPr>
          <w:rFonts w:ascii="Arial" w:hAnsi="Arial" w:cs="Arial"/>
          <w:b/>
          <w:lang w:val="kk-KZ"/>
        </w:rPr>
        <w:t>Сведения об авторах</w:t>
      </w:r>
    </w:p>
    <w:p w:rsidR="00332B8E" w:rsidRDefault="00332B8E" w:rsidP="00332B8E">
      <w:pPr>
        <w:tabs>
          <w:tab w:val="left" w:pos="709"/>
        </w:tabs>
        <w:spacing w:after="0" w:line="20" w:lineRule="atLeast"/>
        <w:jc w:val="both"/>
        <w:rPr>
          <w:rFonts w:ascii="Arial" w:hAnsi="Arial" w:cs="Arial"/>
          <w:lang w:val="kk-KZ"/>
        </w:rPr>
      </w:pPr>
      <w:r>
        <w:rPr>
          <w:rFonts w:ascii="Arial" w:hAnsi="Arial" w:cs="Arial"/>
          <w:lang w:val="kk-KZ"/>
        </w:rPr>
        <w:tab/>
      </w:r>
      <w:r>
        <w:rPr>
          <w:rFonts w:ascii="Arial" w:hAnsi="Arial" w:cs="Arial"/>
          <w:b/>
          <w:lang w:val="kk-KZ"/>
        </w:rPr>
        <w:t>Айжан Оразбеккызы Закенова</w:t>
      </w:r>
      <w:r w:rsidRPr="00A50E0B">
        <w:rPr>
          <w:rFonts w:ascii="Arial" w:hAnsi="Arial" w:cs="Arial"/>
          <w:b/>
          <w:lang w:val="kk-KZ"/>
        </w:rPr>
        <w:t>*</w:t>
      </w:r>
      <w:r>
        <w:rPr>
          <w:rFonts w:ascii="Arial" w:hAnsi="Arial" w:cs="Arial"/>
          <w:lang w:val="kk-KZ"/>
        </w:rPr>
        <w:t xml:space="preserve"> - магистрант</w:t>
      </w:r>
      <w:r w:rsidRPr="00A50E0B">
        <w:rPr>
          <w:rFonts w:ascii="Arial" w:hAnsi="Arial" w:cs="Arial"/>
          <w:lang w:val="kk-KZ"/>
        </w:rPr>
        <w:t xml:space="preserve"> кафедры «Информационные системы»; Казахский национальный университет имени аль-Фараби;</w:t>
      </w:r>
    </w:p>
    <w:p w:rsidR="00332B8E" w:rsidRPr="00332B8E" w:rsidRDefault="00332B8E" w:rsidP="00332B8E">
      <w:pPr>
        <w:tabs>
          <w:tab w:val="left" w:pos="709"/>
        </w:tabs>
        <w:spacing w:after="0" w:line="20" w:lineRule="atLeast"/>
        <w:jc w:val="both"/>
        <w:rPr>
          <w:rFonts w:ascii="Arial" w:hAnsi="Arial" w:cs="Arial"/>
          <w:lang w:val="kk-KZ"/>
        </w:rPr>
      </w:pPr>
      <w:r w:rsidRPr="00A50E0B">
        <w:rPr>
          <w:rFonts w:ascii="Arial" w:hAnsi="Arial" w:cs="Arial"/>
          <w:lang w:val="kk-KZ"/>
        </w:rPr>
        <w:t xml:space="preserve"> электронная почта: </w:t>
      </w:r>
      <w:r w:rsidRPr="001B3745">
        <w:rPr>
          <w:rFonts w:ascii="Arial" w:hAnsi="Arial" w:cs="Arial"/>
          <w:lang w:val="kk-KZ"/>
        </w:rPr>
        <w:t>zake</w:t>
      </w:r>
      <w:r>
        <w:rPr>
          <w:rFonts w:ascii="Arial" w:hAnsi="Arial" w:cs="Arial"/>
          <w:lang w:val="en-US"/>
        </w:rPr>
        <w:t>nova</w:t>
      </w:r>
      <w:r w:rsidRPr="00332B8E">
        <w:rPr>
          <w:rFonts w:ascii="Arial" w:hAnsi="Arial" w:cs="Arial"/>
        </w:rPr>
        <w:t>99@</w:t>
      </w:r>
      <w:r>
        <w:rPr>
          <w:rFonts w:ascii="Arial" w:hAnsi="Arial" w:cs="Arial"/>
          <w:lang w:val="en-US"/>
        </w:rPr>
        <w:t>list</w:t>
      </w:r>
      <w:r w:rsidRPr="00332B8E">
        <w:rPr>
          <w:rFonts w:ascii="Arial" w:hAnsi="Arial" w:cs="Arial"/>
        </w:rPr>
        <w:t>.</w:t>
      </w:r>
      <w:proofErr w:type="spellStart"/>
      <w:r>
        <w:rPr>
          <w:rFonts w:ascii="Arial" w:hAnsi="Arial" w:cs="Arial"/>
          <w:lang w:val="en-US"/>
        </w:rPr>
        <w:t>ru</w:t>
      </w:r>
      <w:proofErr w:type="spellEnd"/>
      <w:r>
        <w:rPr>
          <w:rFonts w:ascii="Arial" w:hAnsi="Arial" w:cs="Arial"/>
          <w:lang w:val="kk-KZ"/>
        </w:rPr>
        <w:t>.</w:t>
      </w:r>
    </w:p>
    <w:p w:rsidR="00332B8E" w:rsidRDefault="00332B8E" w:rsidP="00332B8E">
      <w:pPr>
        <w:tabs>
          <w:tab w:val="left" w:pos="709"/>
        </w:tabs>
        <w:spacing w:after="0" w:line="20" w:lineRule="atLeast"/>
        <w:jc w:val="both"/>
        <w:rPr>
          <w:rFonts w:ascii="Arial" w:hAnsi="Arial" w:cs="Arial"/>
          <w:lang w:val="kk-KZ"/>
        </w:rPr>
      </w:pPr>
      <w:r>
        <w:rPr>
          <w:rFonts w:ascii="Arial" w:hAnsi="Arial" w:cs="Arial"/>
          <w:lang w:val="kk-KZ"/>
        </w:rPr>
        <w:tab/>
      </w:r>
      <w:r w:rsidRPr="00A50E0B">
        <w:rPr>
          <w:rFonts w:ascii="Arial" w:hAnsi="Arial" w:cs="Arial"/>
          <w:b/>
          <w:lang w:val="kk-KZ"/>
        </w:rPr>
        <w:t>Жанна Муратбековна Алимжанова</w:t>
      </w:r>
      <w:r>
        <w:rPr>
          <w:rFonts w:ascii="Arial" w:hAnsi="Arial" w:cs="Arial"/>
          <w:lang w:val="kk-KZ"/>
        </w:rPr>
        <w:t xml:space="preserve"> </w:t>
      </w:r>
      <w:r w:rsidRPr="00A50E0B">
        <w:rPr>
          <w:rFonts w:ascii="Arial" w:hAnsi="Arial" w:cs="Arial"/>
          <w:lang w:val="kk-KZ"/>
        </w:rPr>
        <w:t xml:space="preserve">– кандидат физико-математических наук, профессор; Казахский национальный университет имени аль-Фараби; </w:t>
      </w:r>
    </w:p>
    <w:p w:rsidR="00332B8E" w:rsidRDefault="00332B8E" w:rsidP="00332B8E">
      <w:pPr>
        <w:tabs>
          <w:tab w:val="left" w:pos="709"/>
        </w:tabs>
        <w:spacing w:after="0" w:line="20" w:lineRule="atLeast"/>
        <w:jc w:val="both"/>
        <w:rPr>
          <w:rFonts w:ascii="Arial" w:hAnsi="Arial" w:cs="Arial"/>
          <w:lang w:val="kk-KZ"/>
        </w:rPr>
      </w:pPr>
      <w:r w:rsidRPr="00A50E0B">
        <w:rPr>
          <w:rFonts w:ascii="Arial" w:hAnsi="Arial" w:cs="Arial"/>
          <w:lang w:val="kk-KZ"/>
        </w:rPr>
        <w:t>электронная почта: zhannamen@mail.ru.</w:t>
      </w:r>
    </w:p>
    <w:p w:rsidR="00332B8E" w:rsidRDefault="00332B8E" w:rsidP="00332B8E">
      <w:pPr>
        <w:tabs>
          <w:tab w:val="left" w:pos="709"/>
        </w:tabs>
        <w:spacing w:after="0" w:line="20" w:lineRule="atLeast"/>
        <w:jc w:val="both"/>
        <w:rPr>
          <w:rFonts w:ascii="Arial" w:hAnsi="Arial" w:cs="Arial"/>
          <w:lang w:val="kk-KZ"/>
        </w:rPr>
      </w:pPr>
    </w:p>
    <w:p w:rsidR="00332B8E" w:rsidRPr="00173368" w:rsidRDefault="00332B8E" w:rsidP="00332B8E">
      <w:pPr>
        <w:tabs>
          <w:tab w:val="left" w:pos="709"/>
        </w:tabs>
        <w:spacing w:after="0" w:line="20" w:lineRule="atLeast"/>
        <w:jc w:val="center"/>
        <w:rPr>
          <w:rFonts w:ascii="Arial" w:hAnsi="Arial" w:cs="Arial"/>
          <w:b/>
          <w:lang w:val="kk-KZ"/>
        </w:rPr>
      </w:pPr>
      <w:r w:rsidRPr="00173368">
        <w:rPr>
          <w:rFonts w:ascii="Arial" w:hAnsi="Arial" w:cs="Arial"/>
          <w:b/>
          <w:lang w:val="kk-KZ"/>
        </w:rPr>
        <w:t>Information about the authors</w:t>
      </w:r>
    </w:p>
    <w:p w:rsidR="00332B8E" w:rsidRPr="00332B8E" w:rsidRDefault="00332B8E" w:rsidP="00332B8E">
      <w:pPr>
        <w:tabs>
          <w:tab w:val="left" w:pos="709"/>
        </w:tabs>
        <w:spacing w:after="0" w:line="20" w:lineRule="atLeast"/>
        <w:jc w:val="both"/>
        <w:rPr>
          <w:rFonts w:ascii="Arial" w:hAnsi="Arial" w:cs="Arial"/>
          <w:lang w:val="kk-KZ"/>
        </w:rPr>
      </w:pPr>
      <w:r>
        <w:rPr>
          <w:rFonts w:ascii="Arial" w:hAnsi="Arial" w:cs="Arial"/>
          <w:lang w:val="kk-KZ"/>
        </w:rPr>
        <w:tab/>
      </w:r>
      <w:proofErr w:type="spellStart"/>
      <w:r>
        <w:rPr>
          <w:rFonts w:ascii="Arial" w:hAnsi="Arial" w:cs="Arial"/>
          <w:b/>
          <w:lang w:val="en-US"/>
        </w:rPr>
        <w:t>Aizhan</w:t>
      </w:r>
      <w:proofErr w:type="spellEnd"/>
      <w:r>
        <w:rPr>
          <w:rFonts w:ascii="Arial" w:hAnsi="Arial" w:cs="Arial"/>
          <w:b/>
          <w:lang w:val="en-US"/>
        </w:rPr>
        <w:t xml:space="preserve"> </w:t>
      </w:r>
      <w:proofErr w:type="spellStart"/>
      <w:r>
        <w:rPr>
          <w:rFonts w:ascii="Arial" w:hAnsi="Arial" w:cs="Arial"/>
          <w:b/>
          <w:lang w:val="en-US"/>
        </w:rPr>
        <w:t>Orazbekkyzy</w:t>
      </w:r>
      <w:proofErr w:type="spellEnd"/>
      <w:r>
        <w:rPr>
          <w:rFonts w:ascii="Arial" w:hAnsi="Arial" w:cs="Arial"/>
          <w:b/>
          <w:lang w:val="en-US"/>
        </w:rPr>
        <w:t xml:space="preserve"> </w:t>
      </w:r>
      <w:proofErr w:type="spellStart"/>
      <w:r>
        <w:rPr>
          <w:rFonts w:ascii="Arial" w:hAnsi="Arial" w:cs="Arial"/>
          <w:b/>
          <w:lang w:val="en-US"/>
        </w:rPr>
        <w:t>Zakenova</w:t>
      </w:r>
      <w:proofErr w:type="spellEnd"/>
      <w:r w:rsidRPr="00A50E0B">
        <w:rPr>
          <w:rFonts w:ascii="Arial" w:hAnsi="Arial" w:cs="Arial"/>
          <w:b/>
          <w:lang w:val="kk-KZ"/>
        </w:rPr>
        <w:t>*</w:t>
      </w:r>
      <w:r>
        <w:rPr>
          <w:rFonts w:ascii="Arial" w:hAnsi="Arial" w:cs="Arial"/>
          <w:lang w:val="en-US"/>
        </w:rPr>
        <w:t xml:space="preserve"> - </w:t>
      </w:r>
      <w:r w:rsidRPr="00A50E0B">
        <w:rPr>
          <w:rFonts w:ascii="Arial" w:hAnsi="Arial" w:cs="Arial"/>
          <w:lang w:val="kk-KZ"/>
        </w:rPr>
        <w:t>Master's student of the</w:t>
      </w:r>
      <w:r>
        <w:rPr>
          <w:rFonts w:ascii="Arial" w:hAnsi="Arial" w:cs="Arial"/>
          <w:lang w:val="en-US"/>
        </w:rPr>
        <w:t xml:space="preserve"> </w:t>
      </w:r>
      <w:r w:rsidRPr="00A50E0B">
        <w:rPr>
          <w:rFonts w:ascii="Arial" w:hAnsi="Arial" w:cs="Arial"/>
          <w:lang w:val="kk-KZ"/>
        </w:rPr>
        <w:t>department</w:t>
      </w:r>
      <w:r>
        <w:rPr>
          <w:rFonts w:ascii="Arial" w:hAnsi="Arial" w:cs="Arial"/>
          <w:lang w:val="en-US"/>
        </w:rPr>
        <w:t xml:space="preserve"> of</w:t>
      </w:r>
      <w:r w:rsidRPr="00A50E0B">
        <w:rPr>
          <w:rFonts w:ascii="Arial" w:hAnsi="Arial" w:cs="Arial"/>
          <w:lang w:val="kk-KZ"/>
        </w:rPr>
        <w:t xml:space="preserve"> </w:t>
      </w:r>
      <w:r>
        <w:rPr>
          <w:rFonts w:ascii="Arial" w:hAnsi="Arial" w:cs="Arial"/>
          <w:lang w:val="kk-KZ"/>
        </w:rPr>
        <w:t>Information systems</w:t>
      </w:r>
      <w:r w:rsidRPr="00A50E0B">
        <w:rPr>
          <w:rFonts w:ascii="Arial" w:hAnsi="Arial" w:cs="Arial"/>
          <w:lang w:val="kk-KZ"/>
        </w:rPr>
        <w:t xml:space="preserve">; Al-Farabi Kazakh National University; e-mail: </w:t>
      </w:r>
      <w:r w:rsidRPr="00332B8E">
        <w:rPr>
          <w:rFonts w:ascii="Arial" w:hAnsi="Arial" w:cs="Arial"/>
          <w:lang w:val="kk-KZ"/>
        </w:rPr>
        <w:t>zake</w:t>
      </w:r>
      <w:r w:rsidRPr="00332B8E">
        <w:rPr>
          <w:rFonts w:ascii="Arial" w:hAnsi="Arial" w:cs="Arial"/>
          <w:lang w:val="en-US"/>
        </w:rPr>
        <w:t>nova99@list.ru</w:t>
      </w:r>
      <w:r>
        <w:rPr>
          <w:rFonts w:ascii="Arial" w:hAnsi="Arial" w:cs="Arial"/>
          <w:lang w:val="kk-KZ"/>
        </w:rPr>
        <w:t>.</w:t>
      </w:r>
    </w:p>
    <w:p w:rsidR="00332B8E" w:rsidRPr="00A50E0B" w:rsidRDefault="00332B8E" w:rsidP="00332B8E">
      <w:pPr>
        <w:tabs>
          <w:tab w:val="left" w:pos="709"/>
        </w:tabs>
        <w:spacing w:after="0" w:line="20" w:lineRule="atLeast"/>
        <w:jc w:val="both"/>
        <w:rPr>
          <w:rFonts w:ascii="Arial" w:hAnsi="Arial" w:cs="Arial"/>
          <w:lang w:val="kk-KZ"/>
        </w:rPr>
      </w:pPr>
      <w:r>
        <w:rPr>
          <w:rFonts w:ascii="Arial" w:hAnsi="Arial" w:cs="Arial"/>
          <w:lang w:val="kk-KZ"/>
        </w:rPr>
        <w:tab/>
      </w:r>
      <w:r w:rsidRPr="00A50E0B">
        <w:rPr>
          <w:rFonts w:ascii="Arial" w:hAnsi="Arial" w:cs="Arial"/>
          <w:b/>
          <w:lang w:val="kk-KZ"/>
        </w:rPr>
        <w:t>Zhanna Muratbekovna Alimzhanova</w:t>
      </w:r>
      <w:r w:rsidRPr="00A50E0B">
        <w:rPr>
          <w:rFonts w:ascii="Arial" w:hAnsi="Arial" w:cs="Arial"/>
          <w:lang w:val="kk-KZ"/>
        </w:rPr>
        <w:t xml:space="preserve"> - candidate of physics and mathematics, professor; Al-Farabi Kazakh National University; e-mail: zhannamen@mail.ru.</w:t>
      </w:r>
    </w:p>
    <w:p w:rsidR="00332B8E" w:rsidRPr="00332B8E" w:rsidRDefault="00332B8E" w:rsidP="000B7AF7">
      <w:pPr>
        <w:spacing w:after="0" w:line="240" w:lineRule="auto"/>
        <w:jc w:val="both"/>
        <w:rPr>
          <w:rFonts w:ascii="Arial" w:hAnsi="Arial" w:cs="Arial"/>
          <w:i/>
          <w:lang w:val="kk-KZ"/>
        </w:rPr>
      </w:pPr>
    </w:p>
    <w:sectPr w:rsidR="00332B8E" w:rsidRPr="00332B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75" w:rsidRDefault="00FF3B75" w:rsidP="0024104E">
      <w:pPr>
        <w:spacing w:after="0" w:line="240" w:lineRule="auto"/>
      </w:pPr>
      <w:r>
        <w:separator/>
      </w:r>
    </w:p>
  </w:endnote>
  <w:endnote w:type="continuationSeparator" w:id="0">
    <w:p w:rsidR="00FF3B75" w:rsidRDefault="00FF3B75" w:rsidP="0024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75" w:rsidRDefault="00FF3B75" w:rsidP="0024104E">
      <w:pPr>
        <w:spacing w:after="0" w:line="240" w:lineRule="auto"/>
      </w:pPr>
      <w:r>
        <w:separator/>
      </w:r>
    </w:p>
  </w:footnote>
  <w:footnote w:type="continuationSeparator" w:id="0">
    <w:p w:rsidR="00FF3B75" w:rsidRDefault="00FF3B75" w:rsidP="00241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2F7"/>
    <w:multiLevelType w:val="hybridMultilevel"/>
    <w:tmpl w:val="F87675FC"/>
    <w:lvl w:ilvl="0" w:tplc="04190015">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5508F"/>
    <w:multiLevelType w:val="hybridMultilevel"/>
    <w:tmpl w:val="75001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D08C3"/>
    <w:multiLevelType w:val="hybridMultilevel"/>
    <w:tmpl w:val="C4104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2512CA"/>
    <w:multiLevelType w:val="hybridMultilevel"/>
    <w:tmpl w:val="1EBC9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E530A8"/>
    <w:multiLevelType w:val="hybridMultilevel"/>
    <w:tmpl w:val="463CDC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87956E8"/>
    <w:multiLevelType w:val="hybridMultilevel"/>
    <w:tmpl w:val="80EC58A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5D63BB"/>
    <w:multiLevelType w:val="hybridMultilevel"/>
    <w:tmpl w:val="B672A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513DF1"/>
    <w:multiLevelType w:val="hybridMultilevel"/>
    <w:tmpl w:val="D49AB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272EC"/>
    <w:multiLevelType w:val="hybridMultilevel"/>
    <w:tmpl w:val="44A26FA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A45C0F"/>
    <w:multiLevelType w:val="hybridMultilevel"/>
    <w:tmpl w:val="77708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46D5B86"/>
    <w:multiLevelType w:val="hybridMultilevel"/>
    <w:tmpl w:val="661C9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7"/>
  </w:num>
  <w:num w:numId="5">
    <w:abstractNumId w:val="1"/>
  </w:num>
  <w:num w:numId="6">
    <w:abstractNumId w:val="10"/>
  </w:num>
  <w:num w:numId="7">
    <w:abstractNumId w:val="6"/>
  </w:num>
  <w:num w:numId="8">
    <w:abstractNumId w:val="0"/>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CD"/>
    <w:rsid w:val="00085F38"/>
    <w:rsid w:val="000B7AF7"/>
    <w:rsid w:val="000C0FDE"/>
    <w:rsid w:val="000C2852"/>
    <w:rsid w:val="00163B44"/>
    <w:rsid w:val="001A126F"/>
    <w:rsid w:val="001B3745"/>
    <w:rsid w:val="00220D44"/>
    <w:rsid w:val="00225093"/>
    <w:rsid w:val="0024104E"/>
    <w:rsid w:val="00332B8E"/>
    <w:rsid w:val="003920CD"/>
    <w:rsid w:val="003B4530"/>
    <w:rsid w:val="00455652"/>
    <w:rsid w:val="00486D63"/>
    <w:rsid w:val="004D21F3"/>
    <w:rsid w:val="00525603"/>
    <w:rsid w:val="005828DF"/>
    <w:rsid w:val="005C3DDE"/>
    <w:rsid w:val="005C4ED2"/>
    <w:rsid w:val="00606ABE"/>
    <w:rsid w:val="006105A0"/>
    <w:rsid w:val="0067007B"/>
    <w:rsid w:val="00780CDC"/>
    <w:rsid w:val="00785DA8"/>
    <w:rsid w:val="007E0A3B"/>
    <w:rsid w:val="008C7C48"/>
    <w:rsid w:val="008D17D3"/>
    <w:rsid w:val="00974976"/>
    <w:rsid w:val="00AB0CD7"/>
    <w:rsid w:val="00AB561F"/>
    <w:rsid w:val="00B56A40"/>
    <w:rsid w:val="00B80394"/>
    <w:rsid w:val="00B81731"/>
    <w:rsid w:val="00B9279F"/>
    <w:rsid w:val="00C00E26"/>
    <w:rsid w:val="00C03099"/>
    <w:rsid w:val="00C77E04"/>
    <w:rsid w:val="00CE6829"/>
    <w:rsid w:val="00D00364"/>
    <w:rsid w:val="00D53105"/>
    <w:rsid w:val="00D56840"/>
    <w:rsid w:val="00DF00E9"/>
    <w:rsid w:val="00E33CC1"/>
    <w:rsid w:val="00E528D0"/>
    <w:rsid w:val="00E81087"/>
    <w:rsid w:val="00EA23CD"/>
    <w:rsid w:val="00EA4A13"/>
    <w:rsid w:val="00F45EFD"/>
    <w:rsid w:val="00FB72A0"/>
    <w:rsid w:val="00FF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5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A23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A126F"/>
    <w:pPr>
      <w:spacing w:after="160" w:line="256" w:lineRule="auto"/>
      <w:ind w:left="720"/>
      <w:contextualSpacing/>
    </w:pPr>
  </w:style>
  <w:style w:type="table" w:styleId="a6">
    <w:name w:val="Light Grid"/>
    <w:basedOn w:val="a1"/>
    <w:uiPriority w:val="62"/>
    <w:rsid w:val="00D003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7">
    <w:name w:val="Balloon Text"/>
    <w:basedOn w:val="a"/>
    <w:link w:val="a8"/>
    <w:uiPriority w:val="99"/>
    <w:semiHidden/>
    <w:unhideWhenUsed/>
    <w:rsid w:val="00E528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28D0"/>
    <w:rPr>
      <w:rFonts w:ascii="Tahoma" w:hAnsi="Tahoma" w:cs="Tahoma"/>
      <w:sz w:val="16"/>
      <w:szCs w:val="16"/>
    </w:rPr>
  </w:style>
  <w:style w:type="paragraph" w:styleId="a9">
    <w:name w:val="header"/>
    <w:basedOn w:val="a"/>
    <w:link w:val="aa"/>
    <w:uiPriority w:val="99"/>
    <w:unhideWhenUsed/>
    <w:rsid w:val="0024104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104E"/>
  </w:style>
  <w:style w:type="paragraph" w:styleId="ab">
    <w:name w:val="footer"/>
    <w:basedOn w:val="a"/>
    <w:link w:val="ac"/>
    <w:uiPriority w:val="99"/>
    <w:unhideWhenUsed/>
    <w:rsid w:val="002410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104E"/>
  </w:style>
  <w:style w:type="character" w:styleId="ad">
    <w:name w:val="Hyperlink"/>
    <w:basedOn w:val="a0"/>
    <w:uiPriority w:val="99"/>
    <w:unhideWhenUsed/>
    <w:rsid w:val="00B81731"/>
    <w:rPr>
      <w:color w:val="0000FF" w:themeColor="hyperlink"/>
      <w:u w:val="single"/>
    </w:rPr>
  </w:style>
  <w:style w:type="paragraph" w:styleId="ae">
    <w:name w:val="No Spacing"/>
    <w:uiPriority w:val="1"/>
    <w:qFormat/>
    <w:rsid w:val="00B81731"/>
    <w:pPr>
      <w:spacing w:after="0" w:line="240" w:lineRule="auto"/>
    </w:pPr>
  </w:style>
  <w:style w:type="character" w:customStyle="1" w:styleId="10">
    <w:name w:val="Заголовок 1 Знак"/>
    <w:basedOn w:val="a0"/>
    <w:link w:val="1"/>
    <w:uiPriority w:val="9"/>
    <w:rsid w:val="00AB56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5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A23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A126F"/>
    <w:pPr>
      <w:spacing w:after="160" w:line="256" w:lineRule="auto"/>
      <w:ind w:left="720"/>
      <w:contextualSpacing/>
    </w:pPr>
  </w:style>
  <w:style w:type="table" w:styleId="a6">
    <w:name w:val="Light Grid"/>
    <w:basedOn w:val="a1"/>
    <w:uiPriority w:val="62"/>
    <w:rsid w:val="00D003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7">
    <w:name w:val="Balloon Text"/>
    <w:basedOn w:val="a"/>
    <w:link w:val="a8"/>
    <w:uiPriority w:val="99"/>
    <w:semiHidden/>
    <w:unhideWhenUsed/>
    <w:rsid w:val="00E528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28D0"/>
    <w:rPr>
      <w:rFonts w:ascii="Tahoma" w:hAnsi="Tahoma" w:cs="Tahoma"/>
      <w:sz w:val="16"/>
      <w:szCs w:val="16"/>
    </w:rPr>
  </w:style>
  <w:style w:type="paragraph" w:styleId="a9">
    <w:name w:val="header"/>
    <w:basedOn w:val="a"/>
    <w:link w:val="aa"/>
    <w:uiPriority w:val="99"/>
    <w:unhideWhenUsed/>
    <w:rsid w:val="0024104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104E"/>
  </w:style>
  <w:style w:type="paragraph" w:styleId="ab">
    <w:name w:val="footer"/>
    <w:basedOn w:val="a"/>
    <w:link w:val="ac"/>
    <w:uiPriority w:val="99"/>
    <w:unhideWhenUsed/>
    <w:rsid w:val="002410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104E"/>
  </w:style>
  <w:style w:type="character" w:styleId="ad">
    <w:name w:val="Hyperlink"/>
    <w:basedOn w:val="a0"/>
    <w:uiPriority w:val="99"/>
    <w:unhideWhenUsed/>
    <w:rsid w:val="00B81731"/>
    <w:rPr>
      <w:color w:val="0000FF" w:themeColor="hyperlink"/>
      <w:u w:val="single"/>
    </w:rPr>
  </w:style>
  <w:style w:type="paragraph" w:styleId="ae">
    <w:name w:val="No Spacing"/>
    <w:uiPriority w:val="1"/>
    <w:qFormat/>
    <w:rsid w:val="00B81731"/>
    <w:pPr>
      <w:spacing w:after="0" w:line="240" w:lineRule="auto"/>
    </w:pPr>
  </w:style>
  <w:style w:type="character" w:customStyle="1" w:styleId="10">
    <w:name w:val="Заголовок 1 Знак"/>
    <w:basedOn w:val="a0"/>
    <w:link w:val="1"/>
    <w:uiPriority w:val="9"/>
    <w:rsid w:val="00AB56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490">
      <w:bodyDiv w:val="1"/>
      <w:marLeft w:val="0"/>
      <w:marRight w:val="0"/>
      <w:marTop w:val="0"/>
      <w:marBottom w:val="0"/>
      <w:divBdr>
        <w:top w:val="none" w:sz="0" w:space="0" w:color="auto"/>
        <w:left w:val="none" w:sz="0" w:space="0" w:color="auto"/>
        <w:bottom w:val="none" w:sz="0" w:space="0" w:color="auto"/>
        <w:right w:val="none" w:sz="0" w:space="0" w:color="auto"/>
      </w:divBdr>
    </w:div>
    <w:div w:id="53043327">
      <w:bodyDiv w:val="1"/>
      <w:marLeft w:val="0"/>
      <w:marRight w:val="0"/>
      <w:marTop w:val="0"/>
      <w:marBottom w:val="0"/>
      <w:divBdr>
        <w:top w:val="none" w:sz="0" w:space="0" w:color="auto"/>
        <w:left w:val="none" w:sz="0" w:space="0" w:color="auto"/>
        <w:bottom w:val="none" w:sz="0" w:space="0" w:color="auto"/>
        <w:right w:val="none" w:sz="0" w:space="0" w:color="auto"/>
      </w:divBdr>
    </w:div>
    <w:div w:id="311257528">
      <w:bodyDiv w:val="1"/>
      <w:marLeft w:val="0"/>
      <w:marRight w:val="0"/>
      <w:marTop w:val="0"/>
      <w:marBottom w:val="0"/>
      <w:divBdr>
        <w:top w:val="none" w:sz="0" w:space="0" w:color="auto"/>
        <w:left w:val="none" w:sz="0" w:space="0" w:color="auto"/>
        <w:bottom w:val="none" w:sz="0" w:space="0" w:color="auto"/>
        <w:right w:val="none" w:sz="0" w:space="0" w:color="auto"/>
      </w:divBdr>
    </w:div>
    <w:div w:id="544148683">
      <w:bodyDiv w:val="1"/>
      <w:marLeft w:val="0"/>
      <w:marRight w:val="0"/>
      <w:marTop w:val="0"/>
      <w:marBottom w:val="0"/>
      <w:divBdr>
        <w:top w:val="none" w:sz="0" w:space="0" w:color="auto"/>
        <w:left w:val="none" w:sz="0" w:space="0" w:color="auto"/>
        <w:bottom w:val="none" w:sz="0" w:space="0" w:color="auto"/>
        <w:right w:val="none" w:sz="0" w:space="0" w:color="auto"/>
      </w:divBdr>
    </w:div>
    <w:div w:id="578102322">
      <w:bodyDiv w:val="1"/>
      <w:marLeft w:val="0"/>
      <w:marRight w:val="0"/>
      <w:marTop w:val="0"/>
      <w:marBottom w:val="0"/>
      <w:divBdr>
        <w:top w:val="none" w:sz="0" w:space="0" w:color="auto"/>
        <w:left w:val="none" w:sz="0" w:space="0" w:color="auto"/>
        <w:bottom w:val="none" w:sz="0" w:space="0" w:color="auto"/>
        <w:right w:val="none" w:sz="0" w:space="0" w:color="auto"/>
      </w:divBdr>
    </w:div>
    <w:div w:id="713694897">
      <w:bodyDiv w:val="1"/>
      <w:marLeft w:val="0"/>
      <w:marRight w:val="0"/>
      <w:marTop w:val="0"/>
      <w:marBottom w:val="0"/>
      <w:divBdr>
        <w:top w:val="none" w:sz="0" w:space="0" w:color="auto"/>
        <w:left w:val="none" w:sz="0" w:space="0" w:color="auto"/>
        <w:bottom w:val="none" w:sz="0" w:space="0" w:color="auto"/>
        <w:right w:val="none" w:sz="0" w:space="0" w:color="auto"/>
      </w:divBdr>
    </w:div>
    <w:div w:id="801651565">
      <w:bodyDiv w:val="1"/>
      <w:marLeft w:val="0"/>
      <w:marRight w:val="0"/>
      <w:marTop w:val="0"/>
      <w:marBottom w:val="0"/>
      <w:divBdr>
        <w:top w:val="none" w:sz="0" w:space="0" w:color="auto"/>
        <w:left w:val="none" w:sz="0" w:space="0" w:color="auto"/>
        <w:bottom w:val="none" w:sz="0" w:space="0" w:color="auto"/>
        <w:right w:val="none" w:sz="0" w:space="0" w:color="auto"/>
      </w:divBdr>
    </w:div>
    <w:div w:id="803502934">
      <w:bodyDiv w:val="1"/>
      <w:marLeft w:val="0"/>
      <w:marRight w:val="0"/>
      <w:marTop w:val="0"/>
      <w:marBottom w:val="0"/>
      <w:divBdr>
        <w:top w:val="none" w:sz="0" w:space="0" w:color="auto"/>
        <w:left w:val="none" w:sz="0" w:space="0" w:color="auto"/>
        <w:bottom w:val="none" w:sz="0" w:space="0" w:color="auto"/>
        <w:right w:val="none" w:sz="0" w:space="0" w:color="auto"/>
      </w:divBdr>
    </w:div>
    <w:div w:id="840893751">
      <w:bodyDiv w:val="1"/>
      <w:marLeft w:val="0"/>
      <w:marRight w:val="0"/>
      <w:marTop w:val="0"/>
      <w:marBottom w:val="0"/>
      <w:divBdr>
        <w:top w:val="none" w:sz="0" w:space="0" w:color="auto"/>
        <w:left w:val="none" w:sz="0" w:space="0" w:color="auto"/>
        <w:bottom w:val="none" w:sz="0" w:space="0" w:color="auto"/>
        <w:right w:val="none" w:sz="0" w:space="0" w:color="auto"/>
      </w:divBdr>
    </w:div>
    <w:div w:id="890535183">
      <w:bodyDiv w:val="1"/>
      <w:marLeft w:val="0"/>
      <w:marRight w:val="0"/>
      <w:marTop w:val="0"/>
      <w:marBottom w:val="0"/>
      <w:divBdr>
        <w:top w:val="none" w:sz="0" w:space="0" w:color="auto"/>
        <w:left w:val="none" w:sz="0" w:space="0" w:color="auto"/>
        <w:bottom w:val="none" w:sz="0" w:space="0" w:color="auto"/>
        <w:right w:val="none" w:sz="0" w:space="0" w:color="auto"/>
      </w:divBdr>
    </w:div>
    <w:div w:id="928077109">
      <w:bodyDiv w:val="1"/>
      <w:marLeft w:val="0"/>
      <w:marRight w:val="0"/>
      <w:marTop w:val="0"/>
      <w:marBottom w:val="0"/>
      <w:divBdr>
        <w:top w:val="none" w:sz="0" w:space="0" w:color="auto"/>
        <w:left w:val="none" w:sz="0" w:space="0" w:color="auto"/>
        <w:bottom w:val="none" w:sz="0" w:space="0" w:color="auto"/>
        <w:right w:val="none" w:sz="0" w:space="0" w:color="auto"/>
      </w:divBdr>
    </w:div>
    <w:div w:id="998075424">
      <w:bodyDiv w:val="1"/>
      <w:marLeft w:val="0"/>
      <w:marRight w:val="0"/>
      <w:marTop w:val="0"/>
      <w:marBottom w:val="0"/>
      <w:divBdr>
        <w:top w:val="none" w:sz="0" w:space="0" w:color="auto"/>
        <w:left w:val="none" w:sz="0" w:space="0" w:color="auto"/>
        <w:bottom w:val="none" w:sz="0" w:space="0" w:color="auto"/>
        <w:right w:val="none" w:sz="0" w:space="0" w:color="auto"/>
      </w:divBdr>
    </w:div>
    <w:div w:id="1148590167">
      <w:bodyDiv w:val="1"/>
      <w:marLeft w:val="0"/>
      <w:marRight w:val="0"/>
      <w:marTop w:val="0"/>
      <w:marBottom w:val="0"/>
      <w:divBdr>
        <w:top w:val="none" w:sz="0" w:space="0" w:color="auto"/>
        <w:left w:val="none" w:sz="0" w:space="0" w:color="auto"/>
        <w:bottom w:val="none" w:sz="0" w:space="0" w:color="auto"/>
        <w:right w:val="none" w:sz="0" w:space="0" w:color="auto"/>
      </w:divBdr>
    </w:div>
    <w:div w:id="1353341282">
      <w:bodyDiv w:val="1"/>
      <w:marLeft w:val="0"/>
      <w:marRight w:val="0"/>
      <w:marTop w:val="0"/>
      <w:marBottom w:val="0"/>
      <w:divBdr>
        <w:top w:val="none" w:sz="0" w:space="0" w:color="auto"/>
        <w:left w:val="none" w:sz="0" w:space="0" w:color="auto"/>
        <w:bottom w:val="none" w:sz="0" w:space="0" w:color="auto"/>
        <w:right w:val="none" w:sz="0" w:space="0" w:color="auto"/>
      </w:divBdr>
    </w:div>
    <w:div w:id="1416129720">
      <w:bodyDiv w:val="1"/>
      <w:marLeft w:val="0"/>
      <w:marRight w:val="0"/>
      <w:marTop w:val="0"/>
      <w:marBottom w:val="0"/>
      <w:divBdr>
        <w:top w:val="none" w:sz="0" w:space="0" w:color="auto"/>
        <w:left w:val="none" w:sz="0" w:space="0" w:color="auto"/>
        <w:bottom w:val="none" w:sz="0" w:space="0" w:color="auto"/>
        <w:right w:val="none" w:sz="0" w:space="0" w:color="auto"/>
      </w:divBdr>
    </w:div>
    <w:div w:id="1590578394">
      <w:bodyDiv w:val="1"/>
      <w:marLeft w:val="0"/>
      <w:marRight w:val="0"/>
      <w:marTop w:val="0"/>
      <w:marBottom w:val="0"/>
      <w:divBdr>
        <w:top w:val="none" w:sz="0" w:space="0" w:color="auto"/>
        <w:left w:val="none" w:sz="0" w:space="0" w:color="auto"/>
        <w:bottom w:val="none" w:sz="0" w:space="0" w:color="auto"/>
        <w:right w:val="none" w:sz="0" w:space="0" w:color="auto"/>
      </w:divBdr>
    </w:div>
    <w:div w:id="1677533018">
      <w:bodyDiv w:val="1"/>
      <w:marLeft w:val="0"/>
      <w:marRight w:val="0"/>
      <w:marTop w:val="0"/>
      <w:marBottom w:val="0"/>
      <w:divBdr>
        <w:top w:val="none" w:sz="0" w:space="0" w:color="auto"/>
        <w:left w:val="none" w:sz="0" w:space="0" w:color="auto"/>
        <w:bottom w:val="none" w:sz="0" w:space="0" w:color="auto"/>
        <w:right w:val="none" w:sz="0" w:space="0" w:color="auto"/>
      </w:divBdr>
    </w:div>
    <w:div w:id="1678849157">
      <w:bodyDiv w:val="1"/>
      <w:marLeft w:val="0"/>
      <w:marRight w:val="0"/>
      <w:marTop w:val="0"/>
      <w:marBottom w:val="0"/>
      <w:divBdr>
        <w:top w:val="none" w:sz="0" w:space="0" w:color="auto"/>
        <w:left w:val="none" w:sz="0" w:space="0" w:color="auto"/>
        <w:bottom w:val="none" w:sz="0" w:space="0" w:color="auto"/>
        <w:right w:val="none" w:sz="0" w:space="0" w:color="auto"/>
      </w:divBdr>
    </w:div>
    <w:div w:id="1928224570">
      <w:bodyDiv w:val="1"/>
      <w:marLeft w:val="0"/>
      <w:marRight w:val="0"/>
      <w:marTop w:val="0"/>
      <w:marBottom w:val="0"/>
      <w:divBdr>
        <w:top w:val="none" w:sz="0" w:space="0" w:color="auto"/>
        <w:left w:val="none" w:sz="0" w:space="0" w:color="auto"/>
        <w:bottom w:val="none" w:sz="0" w:space="0" w:color="auto"/>
        <w:right w:val="none" w:sz="0" w:space="0" w:color="auto"/>
      </w:divBdr>
    </w:div>
    <w:div w:id="2044135158">
      <w:bodyDiv w:val="1"/>
      <w:marLeft w:val="0"/>
      <w:marRight w:val="0"/>
      <w:marTop w:val="0"/>
      <w:marBottom w:val="0"/>
      <w:divBdr>
        <w:top w:val="none" w:sz="0" w:space="0" w:color="auto"/>
        <w:left w:val="none" w:sz="0" w:space="0" w:color="auto"/>
        <w:bottom w:val="none" w:sz="0" w:space="0" w:color="auto"/>
        <w:right w:val="none" w:sz="0" w:space="0" w:color="auto"/>
      </w:divBdr>
    </w:div>
    <w:div w:id="2049210102">
      <w:bodyDiv w:val="1"/>
      <w:marLeft w:val="0"/>
      <w:marRight w:val="0"/>
      <w:marTop w:val="0"/>
      <w:marBottom w:val="0"/>
      <w:divBdr>
        <w:top w:val="none" w:sz="0" w:space="0" w:color="auto"/>
        <w:left w:val="none" w:sz="0" w:space="0" w:color="auto"/>
        <w:bottom w:val="none" w:sz="0" w:space="0" w:color="auto"/>
        <w:right w:val="none" w:sz="0" w:space="0" w:color="auto"/>
      </w:divBdr>
    </w:div>
    <w:div w:id="20714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l.acm.org/doi/proceedings/10.1145/3408066" TargetMode="External"/><Relationship Id="rId18" Type="http://schemas.openxmlformats.org/officeDocument/2006/relationships/hyperlink" Target="https://dl.acm.org/doi/proceedings/10.1145/3462203" TargetMode="External"/><Relationship Id="rId26" Type="http://schemas.openxmlformats.org/officeDocument/2006/relationships/hyperlink" Target="https://dl.acm.org/doi/proceedings/10.1145/3408066" TargetMode="External"/><Relationship Id="rId3" Type="http://schemas.openxmlformats.org/officeDocument/2006/relationships/styles" Target="styles.xml"/><Relationship Id="rId21" Type="http://schemas.openxmlformats.org/officeDocument/2006/relationships/hyperlink" Target="http://www.webology.org" TargetMode="External"/><Relationship Id="rId34" Type="http://schemas.openxmlformats.org/officeDocument/2006/relationships/hyperlink" Target="http://www.webology.org" TargetMode="External"/><Relationship Id="rId7" Type="http://schemas.openxmlformats.org/officeDocument/2006/relationships/footnotes" Target="footnotes.xml"/><Relationship Id="rId12" Type="http://schemas.openxmlformats.org/officeDocument/2006/relationships/hyperlink" Target="https://doi.org/10.1145/3494983" TargetMode="External"/><Relationship Id="rId17" Type="http://schemas.openxmlformats.org/officeDocument/2006/relationships/hyperlink" Target="https://doi.org/10.1145/3517031.3529615" TargetMode="External"/><Relationship Id="rId25" Type="http://schemas.openxmlformats.org/officeDocument/2006/relationships/hyperlink" Target="https://doi.org/10.1145/3494983" TargetMode="External"/><Relationship Id="rId33" Type="http://schemas.openxmlformats.org/officeDocument/2006/relationships/hyperlink" Target="https://doi.org/10.1145/3462203.3475903" TargetMode="External"/><Relationship Id="rId2" Type="http://schemas.openxmlformats.org/officeDocument/2006/relationships/numbering" Target="numbering.xml"/><Relationship Id="rId16" Type="http://schemas.openxmlformats.org/officeDocument/2006/relationships/hyperlink" Target="https://doi.org/10.1145/3517031.3529615" TargetMode="External"/><Relationship Id="rId20" Type="http://schemas.openxmlformats.org/officeDocument/2006/relationships/hyperlink" Target="https://doi.org/10.1145/3462203.3475903" TargetMode="External"/><Relationship Id="rId29" Type="http://schemas.openxmlformats.org/officeDocument/2006/relationships/hyperlink" Target="https://doi.org/10.1145/3517031.35296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l.acm.org/doi/proceedings/10.1145/3462203" TargetMode="External"/><Relationship Id="rId24" Type="http://schemas.openxmlformats.org/officeDocument/2006/relationships/hyperlink" Target="https://dl.acm.org/doi/proceedings/10.1145/3462203" TargetMode="External"/><Relationship Id="rId32" Type="http://schemas.openxmlformats.org/officeDocument/2006/relationships/hyperlink" Target="https://doi.org/10.1145/3462203.3475903" TargetMode="External"/><Relationship Id="rId5" Type="http://schemas.openxmlformats.org/officeDocument/2006/relationships/settings" Target="settings.xml"/><Relationship Id="rId15" Type="http://schemas.openxmlformats.org/officeDocument/2006/relationships/hyperlink" Target="https://doi.org/10.1145/3408066.3408070" TargetMode="External"/><Relationship Id="rId23" Type="http://schemas.openxmlformats.org/officeDocument/2006/relationships/hyperlink" Target="http://dx.doi.org/10.1109/CSCI.2016.0190" TargetMode="External"/><Relationship Id="rId28" Type="http://schemas.openxmlformats.org/officeDocument/2006/relationships/hyperlink" Target="https://doi.org/10.1145/3408066.3408070" TargetMode="External"/><Relationship Id="rId36" Type="http://schemas.openxmlformats.org/officeDocument/2006/relationships/theme" Target="theme/theme1.xml"/><Relationship Id="rId10" Type="http://schemas.openxmlformats.org/officeDocument/2006/relationships/hyperlink" Target="http://dx.doi.org/10.1109/CSCI.2016.0190" TargetMode="External"/><Relationship Id="rId19" Type="http://schemas.openxmlformats.org/officeDocument/2006/relationships/hyperlink" Target="https://doi.org/10.1145/3462203.3475903" TargetMode="External"/><Relationship Id="rId31" Type="http://schemas.openxmlformats.org/officeDocument/2006/relationships/hyperlink" Target="https://dl.acm.org/doi/proceedings/10.1145/3462203" TargetMode="External"/><Relationship Id="rId4" Type="http://schemas.microsoft.com/office/2007/relationships/stylesWithEffects" Target="stylesWithEffects.xml"/><Relationship Id="rId9" Type="http://schemas.openxmlformats.org/officeDocument/2006/relationships/hyperlink" Target="https://doi.org/10.1109/CSCI.2016.0190" TargetMode="External"/><Relationship Id="rId14" Type="http://schemas.openxmlformats.org/officeDocument/2006/relationships/hyperlink" Target="https://doi.org/10.1145/3408066.3408070" TargetMode="External"/><Relationship Id="rId22" Type="http://schemas.openxmlformats.org/officeDocument/2006/relationships/hyperlink" Target="https://doi.org/10.1109/CSCI.2016.0190" TargetMode="External"/><Relationship Id="rId27" Type="http://schemas.openxmlformats.org/officeDocument/2006/relationships/hyperlink" Target="https://doi.org/10.1145/3408066.3408070" TargetMode="External"/><Relationship Id="rId30" Type="http://schemas.openxmlformats.org/officeDocument/2006/relationships/hyperlink" Target="https://doi.org/10.1145/3517031.352961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A2783-58BD-421C-8C03-CB1C83F1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9</Pages>
  <Words>4374</Words>
  <Characters>24933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dcterms:created xsi:type="dcterms:W3CDTF">2024-03-30T09:00:00Z</dcterms:created>
  <dcterms:modified xsi:type="dcterms:W3CDTF">2024-04-24T06:37:00Z</dcterms:modified>
</cp:coreProperties>
</file>